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E00" w:rsidRPr="00172233" w:rsidRDefault="00A23E00" w:rsidP="00AF7341">
      <w:pPr>
        <w:spacing w:before="60" w:after="60"/>
        <w:rPr>
          <w:rFonts w:asciiTheme="majorHAnsi" w:hAnsiTheme="majorHAnsi" w:cstheme="majorHAnsi"/>
          <w:b/>
          <w:color w:val="833C0B" w:themeColor="accent2" w:themeShade="80"/>
          <w:sz w:val="28"/>
          <w:szCs w:val="26"/>
        </w:rPr>
      </w:pPr>
      <w:r w:rsidRPr="00172233">
        <w:rPr>
          <w:rFonts w:asciiTheme="majorHAnsi" w:hAnsiTheme="majorHAnsi" w:cstheme="majorHAnsi"/>
          <w:b/>
          <w:color w:val="833C0B" w:themeColor="accent2" w:themeShade="80"/>
          <w:sz w:val="28"/>
          <w:szCs w:val="26"/>
        </w:rPr>
        <w:t>Vous recevez un financement PSOC? Ce guide est pour vous!</w:t>
      </w:r>
    </w:p>
    <w:p w:rsidR="006B0A5D" w:rsidRPr="00F83658" w:rsidRDefault="006B0A5D" w:rsidP="00AF7341">
      <w:pPr>
        <w:spacing w:before="60" w:after="60"/>
        <w:jc w:val="center"/>
        <w:rPr>
          <w:rFonts w:asciiTheme="majorHAnsi" w:hAnsiTheme="majorHAnsi" w:cstheme="majorHAnsi"/>
          <w:b/>
          <w:color w:val="0D0D0D"/>
          <w:sz w:val="10"/>
          <w:szCs w:val="26"/>
        </w:rPr>
      </w:pPr>
    </w:p>
    <w:p w:rsidR="00A23E00" w:rsidRPr="00F83658" w:rsidRDefault="006B0A5D" w:rsidP="00AF7341">
      <w:pPr>
        <w:spacing w:before="60" w:after="60"/>
        <w:jc w:val="center"/>
        <w:rPr>
          <w:rFonts w:asciiTheme="majorHAnsi" w:hAnsiTheme="majorHAnsi" w:cstheme="majorHAnsi"/>
          <w:b/>
          <w:color w:val="0D0D0D"/>
          <w:sz w:val="32"/>
          <w:szCs w:val="26"/>
        </w:rPr>
      </w:pPr>
      <w:r w:rsidRPr="00F83658">
        <w:rPr>
          <w:rFonts w:asciiTheme="majorHAnsi" w:hAnsiTheme="majorHAnsi" w:cstheme="majorHAnsi"/>
          <w:b/>
          <w:color w:val="0D0D0D"/>
          <w:sz w:val="32"/>
          <w:szCs w:val="26"/>
        </w:rPr>
        <w:t>DEMANDE DE REHAUSSEMENT SUBVENTION PSOC 202</w:t>
      </w:r>
      <w:r w:rsidR="00F83658">
        <w:rPr>
          <w:rFonts w:asciiTheme="majorHAnsi" w:hAnsiTheme="majorHAnsi" w:cstheme="majorHAnsi"/>
          <w:b/>
          <w:color w:val="0D0D0D"/>
          <w:sz w:val="32"/>
          <w:szCs w:val="26"/>
        </w:rPr>
        <w:t>3-2024</w:t>
      </w:r>
    </w:p>
    <w:p w:rsidR="00A23E00" w:rsidRPr="00F83658" w:rsidRDefault="00A23E00" w:rsidP="00AF7341">
      <w:pPr>
        <w:spacing w:before="60" w:after="60"/>
        <w:jc w:val="center"/>
        <w:rPr>
          <w:rFonts w:asciiTheme="majorHAnsi" w:hAnsiTheme="majorHAnsi" w:cstheme="majorHAnsi"/>
          <w:b/>
          <w:color w:val="0D0D0D"/>
          <w:sz w:val="32"/>
          <w:szCs w:val="26"/>
        </w:rPr>
      </w:pPr>
      <w:r w:rsidRPr="00F83658">
        <w:rPr>
          <w:rFonts w:asciiTheme="majorHAnsi" w:hAnsiTheme="majorHAnsi" w:cstheme="majorHAnsi"/>
          <w:b/>
          <w:color w:val="0D0D0D"/>
          <w:sz w:val="32"/>
          <w:szCs w:val="26"/>
        </w:rPr>
        <w:t>Guide pour les membres du RAFSSS</w:t>
      </w:r>
    </w:p>
    <w:p w:rsidR="00332440" w:rsidRPr="00F83658" w:rsidRDefault="00332440" w:rsidP="00AF7341">
      <w:pPr>
        <w:spacing w:before="60" w:after="60"/>
        <w:jc w:val="center"/>
        <w:rPr>
          <w:rFonts w:asciiTheme="majorHAnsi" w:hAnsiTheme="majorHAnsi" w:cstheme="majorHAnsi"/>
          <w:b/>
          <w:color w:val="0D0D0D"/>
          <w:sz w:val="6"/>
          <w:szCs w:val="8"/>
        </w:rPr>
      </w:pPr>
    </w:p>
    <w:p w:rsidR="00795E7A" w:rsidRPr="00F83658" w:rsidRDefault="00795E7A" w:rsidP="00AF7341">
      <w:pPr>
        <w:spacing w:before="60" w:after="60"/>
        <w:rPr>
          <w:rFonts w:asciiTheme="majorHAnsi" w:hAnsiTheme="majorHAnsi" w:cstheme="majorHAnsi"/>
          <w:color w:val="0D0D0D"/>
          <w:sz w:val="24"/>
          <w:szCs w:val="24"/>
        </w:rPr>
      </w:pPr>
    </w:p>
    <w:p w:rsidR="0007338A" w:rsidRPr="00F83658" w:rsidRDefault="00172233" w:rsidP="00AF7341">
      <w:pPr>
        <w:spacing w:before="60" w:after="60"/>
        <w:rPr>
          <w:rFonts w:asciiTheme="majorHAnsi" w:hAnsiTheme="majorHAnsi" w:cstheme="majorHAnsi"/>
          <w:color w:val="0D0D0D"/>
          <w:sz w:val="24"/>
          <w:szCs w:val="24"/>
        </w:rPr>
      </w:pPr>
      <w:r>
        <w:rPr>
          <w:rFonts w:asciiTheme="majorHAnsi" w:hAnsiTheme="majorHAnsi" w:cstheme="majorHAnsi"/>
          <w:color w:val="0D0D0D"/>
          <w:sz w:val="24"/>
          <w:szCs w:val="24"/>
        </w:rPr>
        <w:t>Vers la mi-n</w:t>
      </w:r>
      <w:r w:rsidR="00A23E00" w:rsidRPr="00F83658">
        <w:rPr>
          <w:rFonts w:asciiTheme="majorHAnsi" w:hAnsiTheme="majorHAnsi" w:cstheme="majorHAnsi"/>
          <w:color w:val="0D0D0D"/>
          <w:sz w:val="24"/>
          <w:szCs w:val="24"/>
        </w:rPr>
        <w:t xml:space="preserve">ovembre, nous avons toutes reçu un courriel du CIUSSS Centre-Sud avec le formulaire pour la demande de subvention annuelle du </w:t>
      </w:r>
      <w:r w:rsidR="00A23E00" w:rsidRPr="00F83658">
        <w:rPr>
          <w:rFonts w:asciiTheme="majorHAnsi" w:hAnsiTheme="majorHAnsi" w:cstheme="majorHAnsi"/>
          <w:b/>
          <w:color w:val="0D0D0D"/>
          <w:sz w:val="24"/>
          <w:szCs w:val="24"/>
        </w:rPr>
        <w:t>Programme de soutien aux organismes communautaires (PSOC)</w:t>
      </w:r>
      <w:r>
        <w:rPr>
          <w:rFonts w:asciiTheme="majorHAnsi" w:hAnsiTheme="majorHAnsi" w:cstheme="majorHAnsi"/>
          <w:color w:val="0D0D0D"/>
          <w:sz w:val="24"/>
          <w:szCs w:val="24"/>
        </w:rPr>
        <w:t xml:space="preserve"> </w:t>
      </w:r>
      <w:r w:rsidR="00A23E00" w:rsidRPr="00F83658">
        <w:rPr>
          <w:rFonts w:asciiTheme="majorHAnsi" w:hAnsiTheme="majorHAnsi" w:cstheme="majorHAnsi"/>
          <w:color w:val="0D0D0D"/>
          <w:sz w:val="24"/>
          <w:szCs w:val="24"/>
        </w:rPr>
        <w:t>pour l’année 202</w:t>
      </w:r>
      <w:r>
        <w:rPr>
          <w:rFonts w:asciiTheme="majorHAnsi" w:hAnsiTheme="majorHAnsi" w:cstheme="majorHAnsi"/>
          <w:color w:val="0D0D0D"/>
          <w:sz w:val="24"/>
          <w:szCs w:val="24"/>
        </w:rPr>
        <w:t>3</w:t>
      </w:r>
      <w:r w:rsidR="00A23E00" w:rsidRPr="00F83658">
        <w:rPr>
          <w:rFonts w:asciiTheme="majorHAnsi" w:hAnsiTheme="majorHAnsi" w:cstheme="majorHAnsi"/>
          <w:color w:val="0D0D0D"/>
          <w:sz w:val="24"/>
          <w:szCs w:val="24"/>
        </w:rPr>
        <w:t>-202</w:t>
      </w:r>
      <w:r>
        <w:rPr>
          <w:rFonts w:asciiTheme="majorHAnsi" w:hAnsiTheme="majorHAnsi" w:cstheme="majorHAnsi"/>
          <w:color w:val="0D0D0D"/>
          <w:sz w:val="24"/>
          <w:szCs w:val="24"/>
        </w:rPr>
        <w:t>4</w:t>
      </w:r>
      <w:r w:rsidR="00A23E00" w:rsidRPr="00F83658">
        <w:rPr>
          <w:rFonts w:asciiTheme="majorHAnsi" w:hAnsiTheme="majorHAnsi" w:cstheme="majorHAnsi"/>
          <w:color w:val="0D0D0D"/>
          <w:sz w:val="24"/>
          <w:szCs w:val="24"/>
        </w:rPr>
        <w:t xml:space="preserve">. </w:t>
      </w:r>
      <w:r>
        <w:rPr>
          <w:rFonts w:asciiTheme="majorHAnsi" w:hAnsiTheme="majorHAnsi" w:cstheme="majorHAnsi"/>
          <w:color w:val="0D0D0D"/>
          <w:sz w:val="24"/>
          <w:szCs w:val="24"/>
        </w:rPr>
        <w:t xml:space="preserve">Bonne nouvelle qui devrait </w:t>
      </w:r>
      <w:r w:rsidRPr="00F83658">
        <w:rPr>
          <w:rFonts w:asciiTheme="majorHAnsi" w:hAnsiTheme="majorHAnsi" w:cstheme="majorHAnsi"/>
          <w:color w:val="0D0D0D"/>
          <w:sz w:val="24"/>
          <w:szCs w:val="24"/>
        </w:rPr>
        <w:t>faciliter notre travail</w:t>
      </w:r>
      <w:r>
        <w:rPr>
          <w:rFonts w:asciiTheme="majorHAnsi" w:hAnsiTheme="majorHAnsi" w:cstheme="majorHAnsi"/>
          <w:color w:val="0D0D0D"/>
          <w:sz w:val="24"/>
          <w:szCs w:val="24"/>
        </w:rPr>
        <w:t> : c</w:t>
      </w:r>
      <w:r w:rsidR="00A23E00" w:rsidRPr="00F83658">
        <w:rPr>
          <w:rFonts w:asciiTheme="majorHAnsi" w:hAnsiTheme="majorHAnsi" w:cstheme="majorHAnsi"/>
          <w:color w:val="0D0D0D"/>
          <w:sz w:val="24"/>
          <w:szCs w:val="24"/>
        </w:rPr>
        <w:t xml:space="preserve">’est le même formulaire </w:t>
      </w:r>
      <w:r w:rsidR="00885DF3">
        <w:rPr>
          <w:rFonts w:asciiTheme="majorHAnsi" w:hAnsiTheme="majorHAnsi" w:cstheme="majorHAnsi"/>
          <w:color w:val="0D0D0D"/>
          <w:sz w:val="24"/>
          <w:szCs w:val="24"/>
        </w:rPr>
        <w:t>d</w:t>
      </w:r>
      <w:bookmarkStart w:id="0" w:name="_GoBack"/>
      <w:bookmarkEnd w:id="0"/>
      <w:r w:rsidR="00885DF3">
        <w:rPr>
          <w:rFonts w:asciiTheme="majorHAnsi" w:hAnsiTheme="majorHAnsi" w:cstheme="majorHAnsi"/>
          <w:color w:val="0D0D0D"/>
          <w:sz w:val="24"/>
          <w:szCs w:val="24"/>
        </w:rPr>
        <w:t>epuis</w:t>
      </w:r>
      <w:r w:rsidR="00A23E00" w:rsidRPr="00F83658">
        <w:rPr>
          <w:rFonts w:asciiTheme="majorHAnsi" w:hAnsiTheme="majorHAnsi" w:cstheme="majorHAnsi"/>
          <w:color w:val="0D0D0D"/>
          <w:sz w:val="24"/>
          <w:szCs w:val="24"/>
        </w:rPr>
        <w:t xml:space="preserve"> </w:t>
      </w:r>
      <w:r>
        <w:rPr>
          <w:rFonts w:asciiTheme="majorHAnsi" w:hAnsiTheme="majorHAnsi" w:cstheme="majorHAnsi"/>
          <w:color w:val="0D0D0D"/>
          <w:sz w:val="24"/>
          <w:szCs w:val="24"/>
        </w:rPr>
        <w:t>les deux dernières années!</w:t>
      </w:r>
    </w:p>
    <w:p w:rsidR="006B0A5D" w:rsidRPr="00172233" w:rsidRDefault="0007338A" w:rsidP="00172233">
      <w:pPr>
        <w:spacing w:before="60" w:after="60"/>
        <w:jc w:val="center"/>
        <w:rPr>
          <w:rFonts w:asciiTheme="majorHAnsi" w:hAnsiTheme="majorHAnsi" w:cstheme="majorHAnsi"/>
          <w:color w:val="833C0B" w:themeColor="accent2" w:themeShade="80"/>
          <w:sz w:val="26"/>
          <w:szCs w:val="26"/>
        </w:rPr>
      </w:pPr>
      <w:r w:rsidRPr="00172233">
        <w:rPr>
          <w:rFonts w:asciiTheme="majorHAnsi" w:hAnsiTheme="majorHAnsi" w:cstheme="majorHAnsi"/>
          <w:color w:val="833C0B" w:themeColor="accent2" w:themeShade="80"/>
          <w:sz w:val="26"/>
          <w:szCs w:val="26"/>
        </w:rPr>
        <w:t xml:space="preserve">Tous les groupes PSOC au Québec reçoivent le même </w:t>
      </w:r>
      <w:r w:rsidR="000D538F" w:rsidRPr="00172233">
        <w:rPr>
          <w:rFonts w:asciiTheme="majorHAnsi" w:hAnsiTheme="majorHAnsi" w:cstheme="majorHAnsi"/>
          <w:color w:val="833C0B" w:themeColor="accent2" w:themeShade="80"/>
          <w:sz w:val="26"/>
          <w:szCs w:val="26"/>
        </w:rPr>
        <w:t>formulaire</w:t>
      </w:r>
      <w:r w:rsidRPr="00172233">
        <w:rPr>
          <w:rFonts w:asciiTheme="majorHAnsi" w:hAnsiTheme="majorHAnsi" w:cstheme="majorHAnsi"/>
          <w:color w:val="833C0B" w:themeColor="accent2" w:themeShade="80"/>
          <w:sz w:val="26"/>
          <w:szCs w:val="26"/>
        </w:rPr>
        <w:t>.</w:t>
      </w:r>
      <w:r w:rsidR="00172233" w:rsidRPr="00172233">
        <w:rPr>
          <w:rFonts w:asciiTheme="majorHAnsi" w:hAnsiTheme="majorHAnsi" w:cstheme="majorHAnsi"/>
          <w:color w:val="833C0B" w:themeColor="accent2" w:themeShade="80"/>
          <w:sz w:val="26"/>
          <w:szCs w:val="26"/>
        </w:rPr>
        <w:t xml:space="preserve"> </w:t>
      </w:r>
      <w:r w:rsidR="00172233">
        <w:rPr>
          <w:rFonts w:asciiTheme="majorHAnsi" w:hAnsiTheme="majorHAnsi" w:cstheme="majorHAnsi"/>
          <w:color w:val="833C0B" w:themeColor="accent2" w:themeShade="80"/>
          <w:sz w:val="26"/>
          <w:szCs w:val="26"/>
        </w:rPr>
        <w:br/>
      </w:r>
      <w:r w:rsidRPr="00172233">
        <w:rPr>
          <w:rFonts w:asciiTheme="majorHAnsi" w:hAnsiTheme="majorHAnsi" w:cstheme="majorHAnsi"/>
          <w:b/>
          <w:color w:val="833C0B" w:themeColor="accent2" w:themeShade="80"/>
          <w:sz w:val="26"/>
          <w:szCs w:val="26"/>
        </w:rPr>
        <w:t>Son objectif?</w:t>
      </w:r>
      <w:r w:rsidRPr="00172233">
        <w:rPr>
          <w:rFonts w:asciiTheme="majorHAnsi" w:hAnsiTheme="majorHAnsi" w:cstheme="majorHAnsi"/>
          <w:color w:val="833C0B" w:themeColor="accent2" w:themeShade="80"/>
          <w:sz w:val="26"/>
          <w:szCs w:val="26"/>
        </w:rPr>
        <w:t xml:space="preserve"> S</w:t>
      </w:r>
      <w:r w:rsidR="000D538F" w:rsidRPr="00172233">
        <w:rPr>
          <w:rFonts w:asciiTheme="majorHAnsi" w:hAnsiTheme="majorHAnsi" w:cstheme="majorHAnsi"/>
          <w:color w:val="833C0B" w:themeColor="accent2" w:themeShade="80"/>
          <w:sz w:val="26"/>
          <w:szCs w:val="26"/>
        </w:rPr>
        <w:t xml:space="preserve">’assurer que les organismes répondent toujours aux </w:t>
      </w:r>
      <w:r w:rsidR="000D538F" w:rsidRPr="00172233">
        <w:rPr>
          <w:rFonts w:asciiTheme="majorHAnsi" w:hAnsiTheme="majorHAnsi" w:cstheme="majorHAnsi"/>
          <w:b/>
          <w:color w:val="833C0B" w:themeColor="accent2" w:themeShade="80"/>
          <w:sz w:val="26"/>
          <w:szCs w:val="26"/>
        </w:rPr>
        <w:t>critères</w:t>
      </w:r>
      <w:r w:rsidR="000D538F" w:rsidRPr="00172233">
        <w:rPr>
          <w:rFonts w:asciiTheme="majorHAnsi" w:hAnsiTheme="majorHAnsi" w:cstheme="majorHAnsi"/>
          <w:color w:val="833C0B" w:themeColor="accent2" w:themeShade="80"/>
          <w:sz w:val="26"/>
          <w:szCs w:val="26"/>
        </w:rPr>
        <w:t xml:space="preserve"> </w:t>
      </w:r>
      <w:r w:rsidR="00A30B59" w:rsidRPr="00172233">
        <w:rPr>
          <w:rFonts w:asciiTheme="majorHAnsi" w:hAnsiTheme="majorHAnsi" w:cstheme="majorHAnsi"/>
          <w:color w:val="833C0B" w:themeColor="accent2" w:themeShade="80"/>
          <w:sz w:val="26"/>
          <w:szCs w:val="26"/>
        </w:rPr>
        <w:t xml:space="preserve">du </w:t>
      </w:r>
      <w:r w:rsidR="000D538F" w:rsidRPr="00172233">
        <w:rPr>
          <w:rFonts w:asciiTheme="majorHAnsi" w:hAnsiTheme="majorHAnsi" w:cstheme="majorHAnsi"/>
          <w:b/>
          <w:color w:val="833C0B" w:themeColor="accent2" w:themeShade="80"/>
          <w:sz w:val="26"/>
          <w:szCs w:val="26"/>
        </w:rPr>
        <w:t>PSOC</w:t>
      </w:r>
      <w:r w:rsidR="000D538F" w:rsidRPr="00172233">
        <w:rPr>
          <w:rFonts w:asciiTheme="majorHAnsi" w:hAnsiTheme="majorHAnsi" w:cstheme="majorHAnsi"/>
          <w:color w:val="833C0B" w:themeColor="accent2" w:themeShade="80"/>
          <w:sz w:val="26"/>
          <w:szCs w:val="26"/>
        </w:rPr>
        <w:t xml:space="preserve"> et de </w:t>
      </w:r>
      <w:r w:rsidR="000D538F" w:rsidRPr="00172233">
        <w:rPr>
          <w:rFonts w:asciiTheme="majorHAnsi" w:hAnsiTheme="majorHAnsi" w:cstheme="majorHAnsi"/>
          <w:b/>
          <w:color w:val="833C0B" w:themeColor="accent2" w:themeShade="80"/>
          <w:sz w:val="26"/>
          <w:szCs w:val="26"/>
        </w:rPr>
        <w:t>l’action communautaire autonome</w:t>
      </w:r>
      <w:r w:rsidR="000D538F" w:rsidRPr="00172233">
        <w:rPr>
          <w:rFonts w:asciiTheme="majorHAnsi" w:hAnsiTheme="majorHAnsi" w:cstheme="majorHAnsi"/>
          <w:color w:val="833C0B" w:themeColor="accent2" w:themeShade="80"/>
          <w:sz w:val="26"/>
          <w:szCs w:val="26"/>
        </w:rPr>
        <w:t>.</w:t>
      </w:r>
    </w:p>
    <w:p w:rsidR="00172233" w:rsidRDefault="00172233" w:rsidP="00AF7341">
      <w:pPr>
        <w:spacing w:before="60" w:after="60"/>
        <w:rPr>
          <w:rFonts w:asciiTheme="majorHAnsi" w:hAnsiTheme="majorHAnsi" w:cstheme="majorHAnsi"/>
          <w:color w:val="0D0D0D"/>
          <w:sz w:val="24"/>
          <w:szCs w:val="24"/>
        </w:rPr>
      </w:pPr>
    </w:p>
    <w:p w:rsidR="006B0A5D" w:rsidRPr="00F83658" w:rsidRDefault="006B0A5D" w:rsidP="00AF734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Ce bulletin </w:t>
      </w:r>
      <w:r w:rsidR="0007338A" w:rsidRPr="00F83658">
        <w:rPr>
          <w:rFonts w:asciiTheme="majorHAnsi" w:hAnsiTheme="majorHAnsi" w:cstheme="majorHAnsi"/>
          <w:color w:val="0D0D0D"/>
          <w:sz w:val="24"/>
          <w:szCs w:val="24"/>
        </w:rPr>
        <w:t xml:space="preserve">annuel est </w:t>
      </w:r>
      <w:r w:rsidRPr="00F83658">
        <w:rPr>
          <w:rFonts w:asciiTheme="majorHAnsi" w:hAnsiTheme="majorHAnsi" w:cstheme="majorHAnsi"/>
          <w:color w:val="0D0D0D"/>
          <w:sz w:val="24"/>
          <w:szCs w:val="24"/>
        </w:rPr>
        <w:t>conçu afin de vous soutenir dans la préparation pour cette demande annuelle</w:t>
      </w:r>
      <w:r w:rsidR="00C31CC7" w:rsidRPr="00F83658">
        <w:rPr>
          <w:rFonts w:asciiTheme="majorHAnsi" w:hAnsiTheme="majorHAnsi" w:cstheme="majorHAnsi"/>
          <w:color w:val="0D0D0D"/>
          <w:sz w:val="24"/>
          <w:szCs w:val="24"/>
        </w:rPr>
        <w:t xml:space="preserve"> de rehaussement</w:t>
      </w:r>
      <w:r w:rsidRPr="00F83658">
        <w:rPr>
          <w:rFonts w:asciiTheme="majorHAnsi" w:hAnsiTheme="majorHAnsi" w:cstheme="majorHAnsi"/>
          <w:color w:val="0D0D0D"/>
          <w:sz w:val="24"/>
          <w:szCs w:val="24"/>
        </w:rPr>
        <w:t xml:space="preserve">. La rédaction de ce bulletin a été possible avec l’aide </w:t>
      </w:r>
      <w:r w:rsidR="00A30B59" w:rsidRPr="00F83658">
        <w:rPr>
          <w:rFonts w:asciiTheme="majorHAnsi" w:hAnsiTheme="majorHAnsi" w:cstheme="majorHAnsi"/>
          <w:color w:val="0D0D0D"/>
          <w:sz w:val="24"/>
          <w:szCs w:val="24"/>
        </w:rPr>
        <w:t>des outils rédigés par n</w:t>
      </w:r>
      <w:r w:rsidRPr="00F83658">
        <w:rPr>
          <w:rFonts w:asciiTheme="majorHAnsi" w:hAnsiTheme="majorHAnsi" w:cstheme="majorHAnsi"/>
          <w:color w:val="0D0D0D"/>
          <w:sz w:val="24"/>
          <w:szCs w:val="24"/>
        </w:rPr>
        <w:t xml:space="preserve">os collègues du communautaire. Ainsi, nous remercions </w:t>
      </w:r>
      <w:r w:rsidR="00C31CC7" w:rsidRPr="00F83658">
        <w:rPr>
          <w:rFonts w:asciiTheme="majorHAnsi" w:hAnsiTheme="majorHAnsi" w:cstheme="majorHAnsi"/>
          <w:color w:val="0D0D0D"/>
          <w:sz w:val="24"/>
          <w:szCs w:val="24"/>
        </w:rPr>
        <w:t xml:space="preserve">particulièrement </w:t>
      </w:r>
      <w:r w:rsidRPr="00F83658">
        <w:rPr>
          <w:rFonts w:asciiTheme="majorHAnsi" w:hAnsiTheme="majorHAnsi" w:cstheme="majorHAnsi"/>
          <w:color w:val="0D0D0D"/>
          <w:sz w:val="24"/>
          <w:szCs w:val="24"/>
        </w:rPr>
        <w:t xml:space="preserve">le Regroupement intersectoriel des organismes communautaires de Montréal (RIOCM) </w:t>
      </w:r>
      <w:r w:rsidR="00A97038" w:rsidRPr="00F83658">
        <w:rPr>
          <w:rFonts w:asciiTheme="majorHAnsi" w:hAnsiTheme="majorHAnsi" w:cstheme="majorHAnsi"/>
          <w:color w:val="0D0D0D"/>
          <w:sz w:val="24"/>
          <w:szCs w:val="24"/>
        </w:rPr>
        <w:t xml:space="preserve">pour </w:t>
      </w:r>
      <w:r w:rsidR="00C31CC7" w:rsidRPr="00F83658">
        <w:rPr>
          <w:rFonts w:asciiTheme="majorHAnsi" w:hAnsiTheme="majorHAnsi" w:cstheme="majorHAnsi"/>
          <w:color w:val="0D0D0D"/>
          <w:sz w:val="24"/>
          <w:szCs w:val="24"/>
        </w:rPr>
        <w:t xml:space="preserve">ses </w:t>
      </w:r>
      <w:r w:rsidR="00A97038" w:rsidRPr="00F83658">
        <w:rPr>
          <w:rFonts w:asciiTheme="majorHAnsi" w:hAnsiTheme="majorHAnsi" w:cstheme="majorHAnsi"/>
          <w:color w:val="0D0D0D"/>
          <w:sz w:val="24"/>
          <w:szCs w:val="24"/>
        </w:rPr>
        <w:t xml:space="preserve">conseils. </w:t>
      </w:r>
    </w:p>
    <w:p w:rsidR="00C31CC7" w:rsidRPr="00F83658" w:rsidRDefault="00C31CC7" w:rsidP="00AF7341">
      <w:pPr>
        <w:spacing w:before="60" w:after="60"/>
        <w:rPr>
          <w:rFonts w:asciiTheme="majorHAnsi" w:hAnsiTheme="majorHAnsi" w:cstheme="majorHAnsi"/>
          <w:color w:val="0D0D0D"/>
          <w:sz w:val="24"/>
          <w:szCs w:val="24"/>
        </w:rPr>
      </w:pPr>
    </w:p>
    <w:p w:rsidR="00A23E00" w:rsidRPr="00F83658" w:rsidRDefault="00332440" w:rsidP="00AF734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Le </w:t>
      </w:r>
      <w:r w:rsidR="00A97038" w:rsidRPr="00F83658">
        <w:rPr>
          <w:rFonts w:asciiTheme="majorHAnsi" w:hAnsiTheme="majorHAnsi" w:cstheme="majorHAnsi"/>
          <w:color w:val="0D0D0D"/>
          <w:sz w:val="24"/>
          <w:szCs w:val="24"/>
        </w:rPr>
        <w:t>document</w:t>
      </w:r>
      <w:r w:rsidRPr="00F83658">
        <w:rPr>
          <w:rFonts w:asciiTheme="majorHAnsi" w:hAnsiTheme="majorHAnsi" w:cstheme="majorHAnsi"/>
          <w:color w:val="0D0D0D"/>
          <w:sz w:val="24"/>
          <w:szCs w:val="24"/>
        </w:rPr>
        <w:t xml:space="preserve"> </w:t>
      </w:r>
      <w:r w:rsidR="00A97038" w:rsidRPr="00F83658">
        <w:rPr>
          <w:rFonts w:asciiTheme="majorHAnsi" w:hAnsiTheme="majorHAnsi" w:cstheme="majorHAnsi"/>
          <w:color w:val="0D0D0D"/>
          <w:sz w:val="24"/>
          <w:szCs w:val="24"/>
        </w:rPr>
        <w:t>intitulé « </w:t>
      </w:r>
      <w:r w:rsidR="00A97038" w:rsidRPr="00F83658">
        <w:rPr>
          <w:rFonts w:asciiTheme="majorHAnsi" w:hAnsiTheme="majorHAnsi" w:cstheme="majorHAnsi"/>
          <w:i/>
          <w:color w:val="0D0D0D"/>
          <w:sz w:val="24"/>
          <w:szCs w:val="24"/>
        </w:rPr>
        <w:t>Formulaire annuel – Mise à jour de l’information et de Demande de rehaussement</w:t>
      </w:r>
      <w:r w:rsidR="00A97038" w:rsidRPr="00F83658">
        <w:rPr>
          <w:rFonts w:asciiTheme="majorHAnsi" w:hAnsiTheme="majorHAnsi" w:cstheme="majorHAnsi"/>
          <w:color w:val="0D0D0D"/>
          <w:sz w:val="24"/>
          <w:szCs w:val="24"/>
        </w:rPr>
        <w:t xml:space="preserve"> » </w:t>
      </w:r>
      <w:r w:rsidR="00A23E00" w:rsidRPr="00F83658">
        <w:rPr>
          <w:rFonts w:asciiTheme="majorHAnsi" w:hAnsiTheme="majorHAnsi" w:cstheme="majorHAnsi"/>
          <w:color w:val="0D0D0D"/>
          <w:sz w:val="24"/>
          <w:szCs w:val="24"/>
        </w:rPr>
        <w:t>est seulement disponible</w:t>
      </w:r>
      <w:r w:rsidR="00A97038" w:rsidRPr="00F83658">
        <w:rPr>
          <w:rFonts w:asciiTheme="majorHAnsi" w:hAnsiTheme="majorHAnsi" w:cstheme="majorHAnsi"/>
          <w:color w:val="0D0D0D"/>
          <w:sz w:val="24"/>
          <w:szCs w:val="24"/>
        </w:rPr>
        <w:t xml:space="preserve"> en format PDF </w:t>
      </w:r>
      <w:r w:rsidR="00A23E00" w:rsidRPr="00F83658">
        <w:rPr>
          <w:rFonts w:asciiTheme="majorHAnsi" w:hAnsiTheme="majorHAnsi" w:cstheme="majorHAnsi"/>
          <w:color w:val="0D0D0D"/>
          <w:sz w:val="24"/>
          <w:szCs w:val="24"/>
        </w:rPr>
        <w:t xml:space="preserve">et doit être rempli à l’écran. </w:t>
      </w:r>
    </w:p>
    <w:p w:rsidR="00A23E00" w:rsidRPr="00F83658" w:rsidRDefault="00A23E00" w:rsidP="00AF7341">
      <w:pPr>
        <w:spacing w:before="60" w:after="60"/>
        <w:rPr>
          <w:rFonts w:asciiTheme="majorHAnsi" w:hAnsiTheme="majorHAnsi" w:cstheme="majorHAnsi"/>
          <w:b/>
          <w:color w:val="0D0D0D"/>
          <w:sz w:val="24"/>
          <w:szCs w:val="24"/>
        </w:rPr>
      </w:pPr>
      <w:r w:rsidRPr="00F83658">
        <w:rPr>
          <w:rFonts w:asciiTheme="majorHAnsi" w:hAnsiTheme="majorHAnsi" w:cstheme="majorHAnsi"/>
          <w:color w:val="0D0D0D"/>
          <w:sz w:val="24"/>
          <w:szCs w:val="24"/>
        </w:rPr>
        <w:t xml:space="preserve">Il </w:t>
      </w:r>
      <w:r w:rsidR="00A97038" w:rsidRPr="00F83658">
        <w:rPr>
          <w:rFonts w:asciiTheme="majorHAnsi" w:hAnsiTheme="majorHAnsi" w:cstheme="majorHAnsi"/>
          <w:color w:val="0D0D0D"/>
          <w:sz w:val="24"/>
          <w:szCs w:val="24"/>
        </w:rPr>
        <w:t>doit être complété, signé et remis</w:t>
      </w:r>
      <w:r w:rsidR="00007DF7" w:rsidRPr="00F83658">
        <w:rPr>
          <w:rFonts w:asciiTheme="majorHAnsi" w:hAnsiTheme="majorHAnsi" w:cstheme="majorHAnsi"/>
          <w:color w:val="0D0D0D"/>
          <w:sz w:val="24"/>
          <w:szCs w:val="24"/>
        </w:rPr>
        <w:t xml:space="preserve"> </w:t>
      </w:r>
      <w:r w:rsidR="005E6E51" w:rsidRPr="00F83658">
        <w:rPr>
          <w:rFonts w:asciiTheme="majorHAnsi" w:hAnsiTheme="majorHAnsi" w:cstheme="majorHAnsi"/>
          <w:color w:val="0D0D0D"/>
          <w:sz w:val="24"/>
          <w:szCs w:val="24"/>
        </w:rPr>
        <w:t>au</w:t>
      </w:r>
      <w:r w:rsidR="005E6E51" w:rsidRPr="00F83658">
        <w:rPr>
          <w:rFonts w:asciiTheme="majorHAnsi" w:hAnsiTheme="majorHAnsi" w:cstheme="majorHAnsi"/>
          <w:b/>
          <w:color w:val="0D0D0D"/>
          <w:sz w:val="24"/>
          <w:szCs w:val="24"/>
        </w:rPr>
        <w:t xml:space="preserve"> </w:t>
      </w:r>
      <w:r w:rsidR="004E31E8" w:rsidRPr="00F83658">
        <w:rPr>
          <w:rFonts w:asciiTheme="majorHAnsi" w:hAnsiTheme="majorHAnsi" w:cstheme="majorHAnsi"/>
          <w:i/>
          <w:color w:val="0D0D0D"/>
          <w:sz w:val="24"/>
          <w:szCs w:val="24"/>
        </w:rPr>
        <w:t xml:space="preserve">Service régional des activités communautaires et de l’itinérance </w:t>
      </w:r>
      <w:r w:rsidR="004E31E8" w:rsidRPr="00F83658">
        <w:rPr>
          <w:rFonts w:asciiTheme="majorHAnsi" w:hAnsiTheme="majorHAnsi" w:cstheme="majorHAnsi"/>
          <w:color w:val="0D0D0D"/>
          <w:sz w:val="24"/>
          <w:szCs w:val="24"/>
        </w:rPr>
        <w:t>(Service régional)</w:t>
      </w:r>
      <w:r w:rsidR="004E31E8" w:rsidRPr="00F83658">
        <w:rPr>
          <w:rFonts w:asciiTheme="majorHAnsi" w:hAnsiTheme="majorHAnsi" w:cstheme="majorHAnsi"/>
          <w:b/>
          <w:color w:val="0D0D0D"/>
          <w:sz w:val="24"/>
          <w:szCs w:val="24"/>
        </w:rPr>
        <w:t xml:space="preserve"> </w:t>
      </w:r>
      <w:r w:rsidR="004E31E8" w:rsidRPr="00F83658">
        <w:rPr>
          <w:rFonts w:asciiTheme="majorHAnsi" w:hAnsiTheme="majorHAnsi" w:cstheme="majorHAnsi"/>
          <w:color w:val="0D0D0D"/>
          <w:sz w:val="24"/>
          <w:szCs w:val="24"/>
        </w:rPr>
        <w:t xml:space="preserve">du </w:t>
      </w:r>
      <w:r w:rsidRPr="00F83658">
        <w:rPr>
          <w:rFonts w:asciiTheme="majorHAnsi" w:hAnsiTheme="majorHAnsi" w:cstheme="majorHAnsi"/>
          <w:i/>
          <w:color w:val="0D0D0D"/>
          <w:sz w:val="24"/>
          <w:szCs w:val="24"/>
        </w:rPr>
        <w:t>CIUSSS</w:t>
      </w:r>
      <w:r w:rsidR="005E6E51" w:rsidRPr="00F83658">
        <w:rPr>
          <w:rFonts w:asciiTheme="majorHAnsi" w:hAnsiTheme="majorHAnsi" w:cstheme="majorHAnsi"/>
          <w:i/>
          <w:color w:val="0D0D0D"/>
          <w:sz w:val="24"/>
          <w:szCs w:val="24"/>
        </w:rPr>
        <w:t xml:space="preserve"> Centre-Sud-de-l’Île-de-Montréal</w:t>
      </w:r>
      <w:r w:rsidR="005E6E51" w:rsidRPr="00F83658">
        <w:rPr>
          <w:rFonts w:asciiTheme="majorHAnsi" w:hAnsiTheme="majorHAnsi" w:cstheme="majorHAnsi"/>
          <w:color w:val="0D0D0D"/>
          <w:sz w:val="24"/>
          <w:szCs w:val="24"/>
        </w:rPr>
        <w:t xml:space="preserve"> (</w:t>
      </w:r>
      <w:r w:rsidR="006B50FD" w:rsidRPr="00F83658">
        <w:rPr>
          <w:rFonts w:asciiTheme="majorHAnsi" w:hAnsiTheme="majorHAnsi" w:cstheme="majorHAnsi"/>
          <w:color w:val="0D0D0D"/>
          <w:sz w:val="24"/>
          <w:szCs w:val="24"/>
        </w:rPr>
        <w:t>CCSMTL</w:t>
      </w:r>
      <w:r w:rsidR="005E6E51" w:rsidRPr="00F83658">
        <w:rPr>
          <w:rFonts w:asciiTheme="majorHAnsi" w:hAnsiTheme="majorHAnsi" w:cstheme="majorHAnsi"/>
          <w:color w:val="0D0D0D"/>
          <w:sz w:val="24"/>
          <w:szCs w:val="24"/>
        </w:rPr>
        <w:t>)</w:t>
      </w:r>
      <w:r w:rsidR="00007DF7" w:rsidRPr="00F83658">
        <w:rPr>
          <w:rFonts w:asciiTheme="majorHAnsi" w:hAnsiTheme="majorHAnsi" w:cstheme="majorHAnsi"/>
          <w:b/>
          <w:color w:val="0D0D0D"/>
          <w:sz w:val="24"/>
          <w:szCs w:val="24"/>
        </w:rPr>
        <w:t xml:space="preserve"> </w:t>
      </w:r>
    </w:p>
    <w:p w:rsidR="005E6E51" w:rsidRPr="00F83658" w:rsidRDefault="00A23E00" w:rsidP="00A23E00">
      <w:pPr>
        <w:spacing w:before="60" w:after="60"/>
        <w:ind w:firstLine="708"/>
        <w:rPr>
          <w:rFonts w:asciiTheme="majorHAnsi" w:hAnsiTheme="majorHAnsi" w:cstheme="majorHAnsi"/>
          <w:b/>
          <w:color w:val="0D0D0D"/>
          <w:sz w:val="24"/>
          <w:szCs w:val="24"/>
        </w:rPr>
      </w:pPr>
      <w:r w:rsidRPr="00F83658">
        <w:rPr>
          <w:rFonts w:asciiTheme="majorHAnsi" w:hAnsiTheme="majorHAnsi" w:cstheme="majorHAnsi"/>
          <w:color w:val="0D0D0D"/>
          <w:sz w:val="24"/>
          <w:szCs w:val="24"/>
        </w:rPr>
        <w:sym w:font="Wingdings" w:char="F0E0"/>
      </w:r>
      <w:r w:rsidRPr="00F83658">
        <w:rPr>
          <w:rFonts w:asciiTheme="majorHAnsi" w:hAnsiTheme="majorHAnsi" w:cstheme="majorHAnsi"/>
          <w:color w:val="0D0D0D"/>
          <w:sz w:val="24"/>
          <w:szCs w:val="24"/>
        </w:rPr>
        <w:t xml:space="preserve"> </w:t>
      </w:r>
      <w:r w:rsidRPr="00172233">
        <w:rPr>
          <w:rFonts w:asciiTheme="majorHAnsi" w:hAnsiTheme="majorHAnsi" w:cstheme="majorHAnsi"/>
          <w:b/>
          <w:color w:val="0D0D0D"/>
          <w:sz w:val="24"/>
          <w:szCs w:val="24"/>
        </w:rPr>
        <w:t>Au</w:t>
      </w:r>
      <w:r w:rsidR="00A97038" w:rsidRPr="00172233">
        <w:rPr>
          <w:rFonts w:asciiTheme="majorHAnsi" w:hAnsiTheme="majorHAnsi" w:cstheme="majorHAnsi"/>
          <w:b/>
          <w:color w:val="0D0D0D"/>
          <w:sz w:val="24"/>
          <w:szCs w:val="24"/>
        </w:rPr>
        <w:t xml:space="preserve"> plus tard</w:t>
      </w:r>
      <w:r w:rsidR="00007DF7" w:rsidRPr="00172233">
        <w:rPr>
          <w:rFonts w:asciiTheme="majorHAnsi" w:hAnsiTheme="majorHAnsi" w:cstheme="majorHAnsi"/>
          <w:b/>
          <w:color w:val="0D0D0D"/>
          <w:sz w:val="24"/>
          <w:szCs w:val="24"/>
        </w:rPr>
        <w:t xml:space="preserve"> le </w:t>
      </w:r>
      <w:r w:rsidR="006B50FD" w:rsidRPr="00172233">
        <w:rPr>
          <w:rFonts w:asciiTheme="majorHAnsi" w:hAnsiTheme="majorHAnsi" w:cstheme="majorHAnsi"/>
          <w:b/>
          <w:color w:val="0D0D0D"/>
          <w:sz w:val="24"/>
          <w:szCs w:val="24"/>
        </w:rPr>
        <w:t xml:space="preserve">vendredi </w:t>
      </w:r>
      <w:r w:rsidR="00172233" w:rsidRPr="00172233">
        <w:rPr>
          <w:rFonts w:asciiTheme="majorHAnsi" w:hAnsiTheme="majorHAnsi" w:cstheme="majorHAnsi"/>
          <w:b/>
          <w:color w:val="0D0D0D"/>
          <w:sz w:val="24"/>
          <w:szCs w:val="24"/>
        </w:rPr>
        <w:t>3</w:t>
      </w:r>
      <w:r w:rsidRPr="00172233">
        <w:rPr>
          <w:rFonts w:asciiTheme="majorHAnsi" w:hAnsiTheme="majorHAnsi" w:cstheme="majorHAnsi"/>
          <w:b/>
          <w:color w:val="0D0D0D"/>
          <w:sz w:val="24"/>
          <w:szCs w:val="24"/>
        </w:rPr>
        <w:t xml:space="preserve"> février</w:t>
      </w:r>
      <w:r w:rsidR="005E6E51" w:rsidRPr="00172233">
        <w:rPr>
          <w:rFonts w:asciiTheme="majorHAnsi" w:hAnsiTheme="majorHAnsi" w:cstheme="majorHAnsi"/>
          <w:b/>
          <w:color w:val="0D0D0D"/>
          <w:sz w:val="24"/>
          <w:szCs w:val="24"/>
        </w:rPr>
        <w:t xml:space="preserve"> 20</w:t>
      </w:r>
      <w:r w:rsidR="00A97038" w:rsidRPr="00172233">
        <w:rPr>
          <w:rFonts w:asciiTheme="majorHAnsi" w:hAnsiTheme="majorHAnsi" w:cstheme="majorHAnsi"/>
          <w:b/>
          <w:color w:val="0D0D0D"/>
          <w:sz w:val="24"/>
          <w:szCs w:val="24"/>
        </w:rPr>
        <w:t>2</w:t>
      </w:r>
      <w:r w:rsidR="00172233" w:rsidRPr="00172233">
        <w:rPr>
          <w:rFonts w:asciiTheme="majorHAnsi" w:hAnsiTheme="majorHAnsi" w:cstheme="majorHAnsi"/>
          <w:b/>
          <w:color w:val="0D0D0D"/>
          <w:sz w:val="24"/>
          <w:szCs w:val="24"/>
        </w:rPr>
        <w:t>3</w:t>
      </w:r>
      <w:r w:rsidR="00A97038" w:rsidRPr="00F83658">
        <w:rPr>
          <w:rFonts w:asciiTheme="majorHAnsi" w:hAnsiTheme="majorHAnsi" w:cstheme="majorHAnsi"/>
          <w:b/>
          <w:color w:val="0D0D0D"/>
          <w:sz w:val="24"/>
          <w:szCs w:val="24"/>
        </w:rPr>
        <w:t xml:space="preserve"> </w:t>
      </w:r>
      <w:r w:rsidR="00A97038" w:rsidRPr="00F83658">
        <w:rPr>
          <w:rFonts w:asciiTheme="majorHAnsi" w:hAnsiTheme="majorHAnsi" w:cstheme="majorHAnsi"/>
          <w:color w:val="0D0D0D"/>
          <w:sz w:val="24"/>
          <w:szCs w:val="24"/>
        </w:rPr>
        <w:t>à l’adresse</w:t>
      </w:r>
      <w:r w:rsidRPr="00F83658">
        <w:rPr>
          <w:rFonts w:asciiTheme="majorHAnsi" w:hAnsiTheme="majorHAnsi" w:cstheme="majorHAnsi"/>
          <w:color w:val="0D0D0D"/>
          <w:sz w:val="24"/>
          <w:szCs w:val="24"/>
        </w:rPr>
        <w:t> :</w:t>
      </w:r>
      <w:r w:rsidR="00A97038" w:rsidRPr="00F83658">
        <w:rPr>
          <w:rFonts w:asciiTheme="majorHAnsi" w:hAnsiTheme="majorHAnsi" w:cstheme="majorHAnsi"/>
          <w:color w:val="0D0D0D"/>
          <w:sz w:val="24"/>
          <w:szCs w:val="24"/>
        </w:rPr>
        <w:t xml:space="preserve"> </w:t>
      </w:r>
      <w:hyperlink r:id="rId7" w:history="1">
        <w:r w:rsidR="00A97038" w:rsidRPr="00172233">
          <w:rPr>
            <w:rStyle w:val="Lienhypertexte"/>
            <w:rFonts w:asciiTheme="majorHAnsi" w:hAnsiTheme="majorHAnsi" w:cstheme="majorHAnsi"/>
            <w:color w:val="4472C4" w:themeColor="accent5"/>
            <w:sz w:val="24"/>
            <w:szCs w:val="24"/>
          </w:rPr>
          <w:t>budget-OC.ccsmtl@ssss.gouv.qc.ca</w:t>
        </w:r>
      </w:hyperlink>
    </w:p>
    <w:p w:rsidR="00A97038" w:rsidRPr="00F83658" w:rsidRDefault="00A97038" w:rsidP="00AF7341">
      <w:pPr>
        <w:spacing w:before="60" w:after="60"/>
        <w:rPr>
          <w:rFonts w:asciiTheme="majorHAnsi" w:hAnsiTheme="majorHAnsi" w:cstheme="majorHAnsi"/>
          <w:color w:val="0D0D0D"/>
          <w:sz w:val="24"/>
          <w:szCs w:val="24"/>
        </w:rPr>
      </w:pPr>
    </w:p>
    <w:p w:rsidR="00007DF7" w:rsidRPr="00F83658" w:rsidRDefault="00F15538" w:rsidP="00AF7341">
      <w:pPr>
        <w:spacing w:before="60" w:after="60"/>
        <w:rPr>
          <w:rFonts w:asciiTheme="majorHAnsi" w:hAnsiTheme="majorHAnsi" w:cstheme="majorHAnsi"/>
          <w:b/>
          <w:color w:val="0D0D0D"/>
          <w:sz w:val="28"/>
          <w:szCs w:val="26"/>
        </w:rPr>
      </w:pPr>
      <w:r w:rsidRPr="00F83658">
        <w:rPr>
          <w:rFonts w:asciiTheme="majorHAnsi" w:hAnsiTheme="majorHAnsi" w:cstheme="majorHAnsi"/>
          <w:b/>
          <w:color w:val="0D0D0D"/>
          <w:sz w:val="28"/>
          <w:szCs w:val="26"/>
        </w:rPr>
        <w:t>L’ÉCHÉANCIER…</w:t>
      </w:r>
    </w:p>
    <w:p w:rsidR="00DE6ABD" w:rsidRPr="00F83658" w:rsidRDefault="00332440" w:rsidP="00AF734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Il est </w:t>
      </w:r>
      <w:r w:rsidR="00A30B59" w:rsidRPr="00F83658">
        <w:rPr>
          <w:rFonts w:asciiTheme="majorHAnsi" w:hAnsiTheme="majorHAnsi" w:cstheme="majorHAnsi"/>
          <w:b/>
          <w:color w:val="0D0D0D"/>
          <w:sz w:val="24"/>
          <w:szCs w:val="24"/>
          <w:u w:val="single"/>
        </w:rPr>
        <w:t>très important</w:t>
      </w:r>
      <w:r w:rsidRPr="00F83658">
        <w:rPr>
          <w:rFonts w:asciiTheme="majorHAnsi" w:hAnsiTheme="majorHAnsi" w:cstheme="majorHAnsi"/>
          <w:b/>
          <w:color w:val="0D0D0D"/>
          <w:sz w:val="24"/>
          <w:szCs w:val="24"/>
        </w:rPr>
        <w:t xml:space="preserve"> </w:t>
      </w:r>
      <w:r w:rsidRPr="00F83658">
        <w:rPr>
          <w:rFonts w:asciiTheme="majorHAnsi" w:hAnsiTheme="majorHAnsi" w:cstheme="majorHAnsi"/>
          <w:color w:val="0D0D0D"/>
          <w:sz w:val="24"/>
          <w:szCs w:val="24"/>
        </w:rPr>
        <w:t>de ne pas être en retar</w:t>
      </w:r>
      <w:r w:rsidR="004E31E8" w:rsidRPr="00F83658">
        <w:rPr>
          <w:rFonts w:asciiTheme="majorHAnsi" w:hAnsiTheme="majorHAnsi" w:cstheme="majorHAnsi"/>
          <w:color w:val="0D0D0D"/>
          <w:sz w:val="24"/>
          <w:szCs w:val="24"/>
        </w:rPr>
        <w:t xml:space="preserve">d dans l’envoi de votre demande, et ce, afin d’éviter toute pénalité. Rappelons que la Convention PSOC y fait référence. </w:t>
      </w:r>
      <w:r w:rsidR="00DE6ABD" w:rsidRPr="00F83658">
        <w:rPr>
          <w:rFonts w:asciiTheme="majorHAnsi" w:hAnsiTheme="majorHAnsi" w:cstheme="majorHAnsi"/>
          <w:color w:val="0D0D0D"/>
          <w:sz w:val="24"/>
          <w:szCs w:val="24"/>
        </w:rPr>
        <w:t>Je vous recommande très fortement de ne pas être en retard dans la soumission de votre demande!</w:t>
      </w:r>
      <w:r w:rsidR="00A23E00" w:rsidRPr="00F83658">
        <w:rPr>
          <w:rFonts w:asciiTheme="majorHAnsi" w:hAnsiTheme="majorHAnsi" w:cstheme="majorHAnsi"/>
          <w:color w:val="0D0D0D"/>
          <w:sz w:val="24"/>
          <w:szCs w:val="24"/>
        </w:rPr>
        <w:t xml:space="preserve"> </w:t>
      </w:r>
    </w:p>
    <w:p w:rsidR="0033275A" w:rsidRDefault="00172233" w:rsidP="00172233">
      <w:pPr>
        <w:spacing w:before="60" w:after="60"/>
        <w:jc w:val="center"/>
        <w:rPr>
          <w:rFonts w:asciiTheme="majorHAnsi" w:hAnsiTheme="majorHAnsi" w:cstheme="majorHAnsi"/>
          <w:color w:val="833C0B" w:themeColor="accent2" w:themeShade="80"/>
          <w:sz w:val="24"/>
          <w:szCs w:val="24"/>
          <w:lang w:eastAsia="fr-CA"/>
        </w:rPr>
      </w:pPr>
      <w:r w:rsidRPr="0033275A">
        <w:rPr>
          <w:rFonts w:ascii="Segoe UI Emoji" w:hAnsi="Segoe UI Emoji" w:cstheme="majorHAnsi"/>
          <w:color w:val="833C0B" w:themeColor="accent2" w:themeShade="80"/>
          <w:sz w:val="28"/>
          <w:szCs w:val="24"/>
          <w:lang w:eastAsia="fr-CA"/>
        </w:rPr>
        <w:t>❔</w:t>
      </w:r>
      <w:r w:rsidR="00A23E00" w:rsidRPr="0033275A">
        <w:rPr>
          <w:rFonts w:asciiTheme="majorHAnsi" w:hAnsiTheme="majorHAnsi" w:cstheme="majorHAnsi"/>
          <w:color w:val="833C0B" w:themeColor="accent2" w:themeShade="80"/>
          <w:sz w:val="24"/>
          <w:szCs w:val="24"/>
          <w:lang w:eastAsia="fr-CA"/>
        </w:rPr>
        <w:t xml:space="preserve">Avez-vous déjà fixé une réunion du conseil d’administration </w:t>
      </w:r>
      <w:r w:rsidR="00A23E00" w:rsidRPr="0033275A">
        <w:rPr>
          <w:rFonts w:asciiTheme="majorHAnsi" w:hAnsiTheme="majorHAnsi" w:cstheme="majorHAnsi"/>
          <w:b/>
          <w:color w:val="833C0B" w:themeColor="accent2" w:themeShade="80"/>
          <w:sz w:val="24"/>
          <w:szCs w:val="24"/>
          <w:lang w:eastAsia="fr-CA"/>
        </w:rPr>
        <w:t>avant la fin du mois de janvier</w:t>
      </w:r>
      <w:r w:rsidR="00A23E00" w:rsidRPr="0033275A">
        <w:rPr>
          <w:rFonts w:asciiTheme="majorHAnsi" w:hAnsiTheme="majorHAnsi" w:cstheme="majorHAnsi"/>
          <w:color w:val="833C0B" w:themeColor="accent2" w:themeShade="80"/>
          <w:sz w:val="24"/>
          <w:szCs w:val="24"/>
          <w:lang w:eastAsia="fr-CA"/>
        </w:rPr>
        <w:t xml:space="preserve"> afin d’adopter une </w:t>
      </w:r>
      <w:r w:rsidR="00A23E00" w:rsidRPr="0033275A">
        <w:rPr>
          <w:rFonts w:asciiTheme="majorHAnsi" w:hAnsiTheme="majorHAnsi" w:cstheme="majorHAnsi"/>
          <w:b/>
          <w:color w:val="833C0B" w:themeColor="accent2" w:themeShade="80"/>
          <w:sz w:val="24"/>
          <w:szCs w:val="24"/>
          <w:lang w:eastAsia="fr-CA"/>
        </w:rPr>
        <w:t>résolution</w:t>
      </w:r>
      <w:r w:rsidR="00A23E00" w:rsidRPr="0033275A">
        <w:rPr>
          <w:rFonts w:asciiTheme="majorHAnsi" w:hAnsiTheme="majorHAnsi" w:cstheme="majorHAnsi"/>
          <w:color w:val="833C0B" w:themeColor="accent2" w:themeShade="80"/>
          <w:sz w:val="24"/>
          <w:szCs w:val="24"/>
          <w:lang w:eastAsia="fr-CA"/>
        </w:rPr>
        <w:t xml:space="preserve"> pour la demande de rehaussement? </w:t>
      </w:r>
    </w:p>
    <w:p w:rsidR="00A23E00" w:rsidRPr="0033275A" w:rsidRDefault="00A23E00" w:rsidP="00172233">
      <w:pPr>
        <w:spacing w:before="60" w:after="60"/>
        <w:jc w:val="center"/>
        <w:rPr>
          <w:rFonts w:asciiTheme="majorHAnsi" w:hAnsiTheme="majorHAnsi" w:cstheme="majorHAnsi"/>
          <w:b/>
          <w:color w:val="833C0B" w:themeColor="accent2" w:themeShade="80"/>
          <w:sz w:val="24"/>
          <w:szCs w:val="24"/>
          <w:lang w:eastAsia="fr-CA"/>
        </w:rPr>
      </w:pPr>
      <w:r w:rsidRPr="0033275A">
        <w:rPr>
          <w:rFonts w:asciiTheme="majorHAnsi" w:hAnsiTheme="majorHAnsi" w:cstheme="majorHAnsi"/>
          <w:b/>
          <w:color w:val="833C0B" w:themeColor="accent2" w:themeShade="80"/>
          <w:sz w:val="24"/>
          <w:szCs w:val="24"/>
          <w:lang w:eastAsia="fr-CA"/>
        </w:rPr>
        <w:t>Faites vite!</w:t>
      </w:r>
    </w:p>
    <w:p w:rsidR="00F15538" w:rsidRPr="00F83658" w:rsidRDefault="00F15538" w:rsidP="00AF7341">
      <w:pPr>
        <w:spacing w:before="60" w:after="60"/>
        <w:rPr>
          <w:rFonts w:asciiTheme="majorHAnsi" w:hAnsiTheme="majorHAnsi" w:cstheme="majorHAnsi"/>
          <w:color w:val="0D0D0D"/>
          <w:sz w:val="8"/>
          <w:szCs w:val="8"/>
        </w:rPr>
      </w:pPr>
    </w:p>
    <w:p w:rsidR="001328D8" w:rsidRDefault="001328D8" w:rsidP="00AF7341">
      <w:pPr>
        <w:spacing w:before="60" w:after="60"/>
        <w:rPr>
          <w:rFonts w:asciiTheme="majorHAnsi" w:hAnsiTheme="majorHAnsi" w:cstheme="majorHAnsi"/>
          <w:color w:val="0D0D0D"/>
          <w:sz w:val="8"/>
          <w:szCs w:val="8"/>
        </w:rPr>
      </w:pPr>
    </w:p>
    <w:p w:rsidR="00172233" w:rsidRDefault="00172233" w:rsidP="00AF7341">
      <w:pPr>
        <w:spacing w:before="60" w:after="60"/>
        <w:rPr>
          <w:rFonts w:asciiTheme="majorHAnsi" w:hAnsiTheme="majorHAnsi" w:cstheme="majorHAnsi"/>
          <w:color w:val="0D0D0D"/>
          <w:sz w:val="8"/>
          <w:szCs w:val="8"/>
        </w:rPr>
      </w:pPr>
    </w:p>
    <w:p w:rsidR="00172233" w:rsidRPr="00F83658" w:rsidRDefault="00172233" w:rsidP="00AF7341">
      <w:pPr>
        <w:spacing w:before="60" w:after="60"/>
        <w:rPr>
          <w:rFonts w:asciiTheme="majorHAnsi" w:hAnsiTheme="majorHAnsi" w:cstheme="majorHAnsi"/>
          <w:color w:val="0D0D0D"/>
          <w:sz w:val="8"/>
          <w:szCs w:val="8"/>
        </w:rPr>
      </w:pPr>
    </w:p>
    <w:p w:rsidR="001825D8" w:rsidRPr="00F83658" w:rsidRDefault="00335530" w:rsidP="00AF7341">
      <w:pPr>
        <w:spacing w:before="60" w:after="60"/>
        <w:rPr>
          <w:rFonts w:asciiTheme="majorHAnsi" w:hAnsiTheme="majorHAnsi" w:cstheme="majorHAnsi"/>
          <w:b/>
          <w:color w:val="0D0D0D"/>
          <w:sz w:val="28"/>
          <w:szCs w:val="26"/>
        </w:rPr>
      </w:pPr>
      <w:r w:rsidRPr="00F83658">
        <w:rPr>
          <w:rFonts w:asciiTheme="majorHAnsi" w:hAnsiTheme="majorHAnsi" w:cstheme="majorHAnsi"/>
          <w:b/>
          <w:color w:val="0D0D0D"/>
          <w:sz w:val="28"/>
          <w:szCs w:val="26"/>
        </w:rPr>
        <w:t>SE PRÉPARER À REMPLIR LE FORMULAIRE</w:t>
      </w:r>
      <w:r w:rsidR="00F15538" w:rsidRPr="00F83658">
        <w:rPr>
          <w:rFonts w:asciiTheme="majorHAnsi" w:hAnsiTheme="majorHAnsi" w:cstheme="majorHAnsi"/>
          <w:b/>
          <w:color w:val="0D0D0D"/>
          <w:sz w:val="28"/>
          <w:szCs w:val="26"/>
        </w:rPr>
        <w:t>…</w:t>
      </w:r>
    </w:p>
    <w:p w:rsidR="00F630DD" w:rsidRPr="00F83658" w:rsidRDefault="00A97038" w:rsidP="00AF7341">
      <w:pPr>
        <w:spacing w:before="60" w:after="60"/>
        <w:rPr>
          <w:rFonts w:asciiTheme="majorHAnsi" w:hAnsiTheme="majorHAnsi" w:cstheme="majorHAnsi"/>
          <w:color w:val="0D0D0D"/>
          <w:sz w:val="24"/>
          <w:szCs w:val="24"/>
          <w:lang w:eastAsia="fr-CA"/>
        </w:rPr>
      </w:pPr>
      <w:r w:rsidRPr="00F83658">
        <w:rPr>
          <w:rFonts w:asciiTheme="majorHAnsi" w:hAnsiTheme="majorHAnsi" w:cstheme="majorHAnsi"/>
          <w:color w:val="0D0D0D"/>
          <w:sz w:val="24"/>
          <w:szCs w:val="24"/>
        </w:rPr>
        <w:t>Comme mentionné plus haut, vo</w:t>
      </w:r>
      <w:r w:rsidR="00533519" w:rsidRPr="00F83658">
        <w:rPr>
          <w:rFonts w:asciiTheme="majorHAnsi" w:hAnsiTheme="majorHAnsi" w:cstheme="majorHAnsi"/>
          <w:color w:val="0D0D0D"/>
          <w:sz w:val="24"/>
          <w:szCs w:val="24"/>
        </w:rPr>
        <w:t xml:space="preserve">us pouvez également consulter </w:t>
      </w:r>
      <w:r w:rsidR="00F400DD" w:rsidRPr="00F83658">
        <w:rPr>
          <w:rFonts w:asciiTheme="majorHAnsi" w:hAnsiTheme="majorHAnsi" w:cstheme="majorHAnsi"/>
          <w:i/>
          <w:color w:val="0D0D0D"/>
          <w:sz w:val="24"/>
          <w:szCs w:val="24"/>
        </w:rPr>
        <w:t>L</w:t>
      </w:r>
      <w:r w:rsidR="00533519" w:rsidRPr="00F83658">
        <w:rPr>
          <w:rFonts w:asciiTheme="majorHAnsi" w:hAnsiTheme="majorHAnsi" w:cstheme="majorHAnsi"/>
          <w:i/>
          <w:color w:val="0D0D0D"/>
          <w:sz w:val="24"/>
          <w:szCs w:val="24"/>
        </w:rPr>
        <w:t>e</w:t>
      </w:r>
      <w:r w:rsidR="00F400DD" w:rsidRPr="00F83658">
        <w:rPr>
          <w:rFonts w:asciiTheme="majorHAnsi" w:hAnsiTheme="majorHAnsi" w:cstheme="majorHAnsi"/>
          <w:i/>
          <w:color w:val="0D0D0D"/>
          <w:sz w:val="24"/>
          <w:szCs w:val="24"/>
        </w:rPr>
        <w:t>s conseils du RIOCM</w:t>
      </w:r>
      <w:r w:rsidR="00F400DD" w:rsidRPr="00F83658">
        <w:rPr>
          <w:rFonts w:asciiTheme="majorHAnsi" w:hAnsiTheme="majorHAnsi" w:cstheme="majorHAnsi"/>
          <w:color w:val="0D0D0D"/>
          <w:sz w:val="24"/>
          <w:szCs w:val="24"/>
        </w:rPr>
        <w:t xml:space="preserve">. Le document est </w:t>
      </w:r>
      <w:r w:rsidR="007A2648" w:rsidRPr="00F83658">
        <w:rPr>
          <w:rFonts w:asciiTheme="majorHAnsi" w:hAnsiTheme="majorHAnsi" w:cstheme="majorHAnsi"/>
          <w:color w:val="0D0D0D"/>
          <w:sz w:val="24"/>
          <w:szCs w:val="24"/>
        </w:rPr>
        <w:t xml:space="preserve">très bien fait et offre beaucoup de pistes aux groupes. C’est </w:t>
      </w:r>
      <w:r w:rsidR="00F400DD" w:rsidRPr="00F83658">
        <w:rPr>
          <w:rFonts w:asciiTheme="majorHAnsi" w:hAnsiTheme="majorHAnsi" w:cstheme="majorHAnsi"/>
          <w:color w:val="0D0D0D"/>
          <w:sz w:val="24"/>
          <w:szCs w:val="24"/>
        </w:rPr>
        <w:t>disponible pour lecture ou</w:t>
      </w:r>
      <w:r w:rsidR="007A2648" w:rsidRPr="00F83658">
        <w:rPr>
          <w:rFonts w:asciiTheme="majorHAnsi" w:hAnsiTheme="majorHAnsi" w:cstheme="majorHAnsi"/>
          <w:color w:val="0D0D0D"/>
          <w:sz w:val="24"/>
          <w:szCs w:val="24"/>
        </w:rPr>
        <w:t xml:space="preserve"> pour</w:t>
      </w:r>
      <w:r w:rsidR="00F400DD" w:rsidRPr="00F83658">
        <w:rPr>
          <w:rFonts w:asciiTheme="majorHAnsi" w:hAnsiTheme="majorHAnsi" w:cstheme="majorHAnsi"/>
          <w:color w:val="0D0D0D"/>
          <w:sz w:val="24"/>
          <w:szCs w:val="24"/>
        </w:rPr>
        <w:t xml:space="preserve"> téléchargement en version Word </w:t>
      </w:r>
      <w:hyperlink r:id="rId8" w:history="1">
        <w:r w:rsidR="00F400DD" w:rsidRPr="00F83658">
          <w:rPr>
            <w:rStyle w:val="Lienhypertexte"/>
            <w:rFonts w:asciiTheme="majorHAnsi" w:hAnsiTheme="majorHAnsi" w:cstheme="majorHAnsi"/>
            <w:b/>
            <w:color w:val="0D0D0D"/>
            <w:sz w:val="24"/>
            <w:szCs w:val="24"/>
            <w:lang w:eastAsia="fr-CA"/>
          </w:rPr>
          <w:t>sur leur site web</w:t>
        </w:r>
      </w:hyperlink>
      <w:r w:rsidR="00533519" w:rsidRPr="00F83658">
        <w:rPr>
          <w:rFonts w:asciiTheme="majorHAnsi" w:hAnsiTheme="majorHAnsi" w:cstheme="majorHAnsi"/>
          <w:color w:val="0D0D0D"/>
          <w:sz w:val="24"/>
          <w:szCs w:val="24"/>
          <w:lang w:eastAsia="fr-CA"/>
        </w:rPr>
        <w:t>.</w:t>
      </w:r>
    </w:p>
    <w:p w:rsidR="00533519" w:rsidRPr="00F83658" w:rsidRDefault="00533519" w:rsidP="00AF7341">
      <w:pPr>
        <w:spacing w:before="60" w:after="60"/>
        <w:rPr>
          <w:rFonts w:asciiTheme="majorHAnsi" w:hAnsiTheme="majorHAnsi" w:cstheme="majorHAnsi"/>
          <w:color w:val="0D0D0D"/>
          <w:sz w:val="28"/>
          <w:szCs w:val="26"/>
        </w:rPr>
      </w:pPr>
      <w:r w:rsidRPr="00F83658">
        <w:rPr>
          <w:rFonts w:asciiTheme="majorHAnsi" w:hAnsiTheme="majorHAnsi" w:cstheme="majorHAnsi"/>
          <w:b/>
          <w:color w:val="0D0D0D"/>
          <w:sz w:val="32"/>
          <w:szCs w:val="26"/>
        </w:rPr>
        <w:lastRenderedPageBreak/>
        <w:t>LE FORMULAIRE</w:t>
      </w:r>
      <w:r w:rsidR="00816A44" w:rsidRPr="00F83658">
        <w:rPr>
          <w:rFonts w:asciiTheme="majorHAnsi" w:hAnsiTheme="majorHAnsi" w:cstheme="majorHAnsi"/>
          <w:color w:val="0D0D0D"/>
          <w:sz w:val="32"/>
          <w:szCs w:val="26"/>
        </w:rPr>
        <w:t xml:space="preserve"> </w:t>
      </w:r>
      <w:r w:rsidR="00816A44" w:rsidRPr="00F83658">
        <w:rPr>
          <w:rFonts w:asciiTheme="majorHAnsi" w:hAnsiTheme="majorHAnsi" w:cstheme="majorHAnsi"/>
          <w:color w:val="0D0D0D"/>
          <w:sz w:val="28"/>
          <w:szCs w:val="26"/>
        </w:rPr>
        <w:t>(quelques éléments à retenir…)</w:t>
      </w:r>
    </w:p>
    <w:p w:rsidR="00804E77" w:rsidRPr="00F83658" w:rsidRDefault="00804E77" w:rsidP="00AF7341">
      <w:pPr>
        <w:spacing w:before="60" w:after="60"/>
        <w:rPr>
          <w:rFonts w:asciiTheme="majorHAnsi" w:hAnsiTheme="majorHAnsi" w:cstheme="majorHAnsi"/>
          <w:color w:val="0D0D0D"/>
          <w:sz w:val="24"/>
          <w:szCs w:val="24"/>
        </w:rPr>
      </w:pPr>
    </w:p>
    <w:p w:rsidR="00804E77" w:rsidRPr="00F83658" w:rsidRDefault="00816A44" w:rsidP="00AF7341">
      <w:pPr>
        <w:spacing w:before="60" w:after="60"/>
        <w:rPr>
          <w:rFonts w:asciiTheme="majorHAnsi" w:hAnsiTheme="majorHAnsi" w:cstheme="majorHAnsi"/>
          <w:b/>
          <w:color w:val="0D0D0D"/>
          <w:sz w:val="24"/>
          <w:szCs w:val="24"/>
        </w:rPr>
      </w:pPr>
      <w:r w:rsidRPr="00F83658">
        <w:rPr>
          <w:rFonts w:asciiTheme="majorHAnsi" w:hAnsiTheme="majorHAnsi" w:cstheme="majorHAnsi"/>
          <w:b/>
          <w:color w:val="0D0D0D"/>
          <w:sz w:val="24"/>
          <w:szCs w:val="24"/>
        </w:rPr>
        <w:t xml:space="preserve">Question 1.1 sur les </w:t>
      </w:r>
      <w:r w:rsidR="00533519" w:rsidRPr="00F83658">
        <w:rPr>
          <w:rFonts w:asciiTheme="majorHAnsi" w:hAnsiTheme="majorHAnsi" w:cstheme="majorHAnsi"/>
          <w:b/>
          <w:color w:val="0D0D0D"/>
          <w:sz w:val="24"/>
          <w:szCs w:val="24"/>
        </w:rPr>
        <w:t>coordonnées</w:t>
      </w:r>
      <w:r w:rsidRPr="00F83658">
        <w:rPr>
          <w:rFonts w:asciiTheme="majorHAnsi" w:hAnsiTheme="majorHAnsi" w:cstheme="majorHAnsi"/>
          <w:b/>
          <w:color w:val="0D0D0D"/>
          <w:sz w:val="24"/>
          <w:szCs w:val="24"/>
        </w:rPr>
        <w:t xml:space="preserve"> : </w:t>
      </w:r>
    </w:p>
    <w:p w:rsidR="00816A44" w:rsidRPr="00F83658" w:rsidRDefault="0053615B" w:rsidP="00AF734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Avez-vous vécu des changements cette année? </w:t>
      </w:r>
      <w:r w:rsidR="00804E77" w:rsidRPr="00F83658">
        <w:rPr>
          <w:rFonts w:asciiTheme="majorHAnsi" w:hAnsiTheme="majorHAnsi" w:cstheme="majorHAnsi"/>
          <w:color w:val="0D0D0D"/>
          <w:sz w:val="24"/>
          <w:szCs w:val="24"/>
        </w:rPr>
        <w:t>Faites</w:t>
      </w:r>
      <w:r w:rsidRPr="00F83658">
        <w:rPr>
          <w:rFonts w:asciiTheme="majorHAnsi" w:hAnsiTheme="majorHAnsi" w:cstheme="majorHAnsi"/>
          <w:color w:val="0D0D0D"/>
          <w:sz w:val="24"/>
          <w:szCs w:val="24"/>
        </w:rPr>
        <w:t xml:space="preserve"> attention de bien vérifier si vous devez</w:t>
      </w:r>
      <w:r w:rsidR="00816A44" w:rsidRPr="00F83658">
        <w:rPr>
          <w:rFonts w:asciiTheme="majorHAnsi" w:hAnsiTheme="majorHAnsi" w:cstheme="majorHAnsi"/>
          <w:color w:val="0D0D0D"/>
          <w:sz w:val="24"/>
          <w:szCs w:val="24"/>
        </w:rPr>
        <w:t xml:space="preserve"> </w:t>
      </w:r>
      <w:r w:rsidR="00816A44" w:rsidRPr="00F83658">
        <w:rPr>
          <w:rFonts w:asciiTheme="majorHAnsi" w:hAnsiTheme="majorHAnsi" w:cstheme="majorHAnsi"/>
          <w:b/>
          <w:color w:val="0D0D0D"/>
          <w:sz w:val="24"/>
          <w:szCs w:val="24"/>
        </w:rPr>
        <w:t>cocher la case</w:t>
      </w:r>
      <w:r w:rsidRPr="00F83658">
        <w:rPr>
          <w:rFonts w:asciiTheme="majorHAnsi" w:hAnsiTheme="majorHAnsi" w:cstheme="majorHAnsi"/>
          <w:b/>
          <w:color w:val="0D0D0D"/>
          <w:sz w:val="24"/>
          <w:szCs w:val="24"/>
        </w:rPr>
        <w:t xml:space="preserve"> en haut, à droite</w:t>
      </w:r>
      <w:r w:rsidRPr="00F83658">
        <w:rPr>
          <w:rFonts w:asciiTheme="majorHAnsi" w:hAnsiTheme="majorHAnsi" w:cstheme="majorHAnsi"/>
          <w:color w:val="0D0D0D"/>
          <w:sz w:val="24"/>
          <w:szCs w:val="24"/>
        </w:rPr>
        <w:t>.</w:t>
      </w:r>
    </w:p>
    <w:p w:rsidR="00804E77" w:rsidRPr="00F83658" w:rsidRDefault="00804E77" w:rsidP="00AF7341">
      <w:pPr>
        <w:spacing w:before="60" w:after="60"/>
        <w:rPr>
          <w:rFonts w:asciiTheme="majorHAnsi" w:hAnsiTheme="majorHAnsi" w:cstheme="majorHAnsi"/>
          <w:color w:val="0D0D0D"/>
          <w:sz w:val="24"/>
          <w:szCs w:val="24"/>
        </w:rPr>
      </w:pPr>
    </w:p>
    <w:p w:rsidR="00804E77" w:rsidRPr="00F83658" w:rsidRDefault="00816A44" w:rsidP="00AF7341">
      <w:pPr>
        <w:spacing w:before="60" w:after="60"/>
        <w:rPr>
          <w:rFonts w:asciiTheme="majorHAnsi" w:hAnsiTheme="majorHAnsi" w:cstheme="majorHAnsi"/>
          <w:b/>
          <w:color w:val="0D0D0D"/>
          <w:sz w:val="24"/>
          <w:szCs w:val="24"/>
        </w:rPr>
      </w:pPr>
      <w:r w:rsidRPr="00F83658">
        <w:rPr>
          <w:rFonts w:asciiTheme="majorHAnsi" w:hAnsiTheme="majorHAnsi" w:cstheme="majorHAnsi"/>
          <w:b/>
          <w:color w:val="0D0D0D"/>
          <w:sz w:val="24"/>
          <w:szCs w:val="24"/>
        </w:rPr>
        <w:t xml:space="preserve">Question 1.2.1 sur les lettres patentes : </w:t>
      </w:r>
    </w:p>
    <w:p w:rsidR="00A30B59" w:rsidRPr="00F83658" w:rsidRDefault="00804E77" w:rsidP="00AF734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Assurez-vous</w:t>
      </w:r>
      <w:r w:rsidR="00816A44" w:rsidRPr="00F83658">
        <w:rPr>
          <w:rFonts w:asciiTheme="majorHAnsi" w:hAnsiTheme="majorHAnsi" w:cstheme="majorHAnsi"/>
          <w:color w:val="0D0D0D"/>
          <w:sz w:val="24"/>
          <w:szCs w:val="24"/>
        </w:rPr>
        <w:t xml:space="preserve"> de bien vérifier si vous avez des lettres patentes supplémentaires et les faire parvenir au Service régional (si cela n’est pas déjà fait)</w:t>
      </w:r>
      <w:r w:rsidR="0053615B" w:rsidRPr="00F83658">
        <w:rPr>
          <w:rFonts w:asciiTheme="majorHAnsi" w:hAnsiTheme="majorHAnsi" w:cstheme="majorHAnsi"/>
          <w:color w:val="0D0D0D"/>
          <w:sz w:val="24"/>
          <w:szCs w:val="24"/>
        </w:rPr>
        <w:t>.</w:t>
      </w:r>
    </w:p>
    <w:p w:rsidR="00804E77" w:rsidRPr="00F83658" w:rsidRDefault="00804E77" w:rsidP="00AF7341">
      <w:pPr>
        <w:spacing w:before="60" w:after="60"/>
        <w:rPr>
          <w:rFonts w:asciiTheme="majorHAnsi" w:hAnsiTheme="majorHAnsi" w:cstheme="majorHAnsi"/>
          <w:color w:val="0D0D0D"/>
          <w:sz w:val="24"/>
          <w:szCs w:val="24"/>
        </w:rPr>
      </w:pPr>
    </w:p>
    <w:p w:rsidR="00804E77" w:rsidRPr="00F83658" w:rsidRDefault="00816A44" w:rsidP="00AF7341">
      <w:pPr>
        <w:spacing w:before="60" w:after="60"/>
        <w:rPr>
          <w:rFonts w:asciiTheme="majorHAnsi" w:hAnsiTheme="majorHAnsi" w:cstheme="majorHAnsi"/>
          <w:b/>
          <w:color w:val="0D0D0D"/>
          <w:sz w:val="24"/>
          <w:szCs w:val="24"/>
        </w:rPr>
      </w:pPr>
      <w:r w:rsidRPr="00F83658">
        <w:rPr>
          <w:rFonts w:asciiTheme="majorHAnsi" w:hAnsiTheme="majorHAnsi" w:cstheme="majorHAnsi"/>
          <w:b/>
          <w:color w:val="0D0D0D"/>
          <w:sz w:val="24"/>
          <w:szCs w:val="24"/>
        </w:rPr>
        <w:t xml:space="preserve">Question 1.2.2 sur les règlements généraux : </w:t>
      </w:r>
    </w:p>
    <w:p w:rsidR="00816A44" w:rsidRPr="00F83658" w:rsidRDefault="00804E77" w:rsidP="00AF734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Chaque</w:t>
      </w:r>
      <w:r w:rsidR="00816A44" w:rsidRPr="00F83658">
        <w:rPr>
          <w:rFonts w:asciiTheme="majorHAnsi" w:hAnsiTheme="majorHAnsi" w:cstheme="majorHAnsi"/>
          <w:color w:val="0D0D0D"/>
          <w:sz w:val="24"/>
          <w:szCs w:val="24"/>
        </w:rPr>
        <w:t xml:space="preserve"> fois que l’on modifie les règlements généraux, on doit informer le Service régional et leur faire parvenir une copie. Notez ici la date de la dernière version adoptée</w:t>
      </w:r>
      <w:r w:rsidR="00101E95" w:rsidRPr="00F83658">
        <w:rPr>
          <w:rFonts w:asciiTheme="majorHAnsi" w:hAnsiTheme="majorHAnsi" w:cstheme="majorHAnsi"/>
          <w:color w:val="0D0D0D"/>
          <w:sz w:val="24"/>
          <w:szCs w:val="24"/>
        </w:rPr>
        <w:t xml:space="preserve"> en assemblée générale</w:t>
      </w:r>
      <w:r w:rsidR="00816A44" w:rsidRPr="00F83658">
        <w:rPr>
          <w:rFonts w:asciiTheme="majorHAnsi" w:hAnsiTheme="majorHAnsi" w:cstheme="majorHAnsi"/>
          <w:color w:val="0D0D0D"/>
          <w:sz w:val="24"/>
          <w:szCs w:val="24"/>
        </w:rPr>
        <w:t>.</w:t>
      </w:r>
    </w:p>
    <w:p w:rsidR="00804E77" w:rsidRPr="00F83658" w:rsidRDefault="00804E77" w:rsidP="00AF7341">
      <w:pPr>
        <w:spacing w:before="60" w:after="60"/>
        <w:rPr>
          <w:rFonts w:asciiTheme="majorHAnsi" w:hAnsiTheme="majorHAnsi" w:cstheme="majorHAnsi"/>
          <w:color w:val="0D0D0D"/>
          <w:sz w:val="24"/>
          <w:szCs w:val="24"/>
        </w:rPr>
      </w:pPr>
    </w:p>
    <w:p w:rsidR="00816A44" w:rsidRPr="00F83658" w:rsidRDefault="00816A44" w:rsidP="00AF7341">
      <w:pPr>
        <w:spacing w:before="60" w:after="60"/>
        <w:rPr>
          <w:rFonts w:asciiTheme="majorHAnsi" w:hAnsiTheme="majorHAnsi" w:cstheme="majorHAnsi"/>
          <w:b/>
          <w:color w:val="0D0D0D"/>
          <w:sz w:val="24"/>
          <w:szCs w:val="24"/>
        </w:rPr>
      </w:pPr>
      <w:r w:rsidRPr="00F83658">
        <w:rPr>
          <w:rFonts w:asciiTheme="majorHAnsi" w:hAnsiTheme="majorHAnsi" w:cstheme="majorHAnsi"/>
          <w:b/>
          <w:color w:val="0D0D0D"/>
          <w:sz w:val="24"/>
          <w:szCs w:val="24"/>
        </w:rPr>
        <w:t>Question 1.2.3 sur </w:t>
      </w:r>
      <w:r w:rsidR="00B77149" w:rsidRPr="00F83658">
        <w:rPr>
          <w:rFonts w:asciiTheme="majorHAnsi" w:hAnsiTheme="majorHAnsi" w:cstheme="majorHAnsi"/>
          <w:b/>
          <w:color w:val="0D0D0D"/>
          <w:sz w:val="24"/>
          <w:szCs w:val="24"/>
        </w:rPr>
        <w:t>« </w:t>
      </w:r>
      <w:r w:rsidRPr="00F83658">
        <w:rPr>
          <w:rFonts w:asciiTheme="majorHAnsi" w:hAnsiTheme="majorHAnsi" w:cstheme="majorHAnsi"/>
          <w:b/>
          <w:color w:val="0D0D0D"/>
          <w:sz w:val="24"/>
          <w:szCs w:val="24"/>
        </w:rPr>
        <w:t>une condamnation contre l’organisme</w:t>
      </w:r>
      <w:r w:rsidR="00804E77" w:rsidRPr="00F83658">
        <w:rPr>
          <w:rFonts w:asciiTheme="majorHAnsi" w:hAnsiTheme="majorHAnsi" w:cstheme="majorHAnsi"/>
          <w:b/>
          <w:color w:val="0D0D0D"/>
          <w:sz w:val="24"/>
          <w:szCs w:val="24"/>
        </w:rPr>
        <w:t xml:space="preserve"> ou une personne représentant l’organisme</w:t>
      </w:r>
      <w:r w:rsidRPr="00F83658">
        <w:rPr>
          <w:rFonts w:asciiTheme="majorHAnsi" w:hAnsiTheme="majorHAnsi" w:cstheme="majorHAnsi"/>
          <w:b/>
          <w:color w:val="0D0D0D"/>
          <w:sz w:val="24"/>
          <w:szCs w:val="24"/>
        </w:rPr>
        <w:t> » :</w:t>
      </w:r>
    </w:p>
    <w:p w:rsidR="00804E77" w:rsidRPr="00F83658" w:rsidRDefault="00804E77" w:rsidP="00AF734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Il s’agit d’une question épineuse avec laquelle il faut utiliser son jugement. Nous ne sommes pas obligées de divulguer des informations personnelles. Aussi, il faut bien cerner ce qui veut dire « condamnation contre l’organisme ». Je vous partage les conseils de nos collègues…</w:t>
      </w:r>
    </w:p>
    <w:p w:rsidR="00804E77" w:rsidRPr="00F83658" w:rsidRDefault="00B77149" w:rsidP="00AF7341">
      <w:pPr>
        <w:spacing w:before="60" w:after="60"/>
        <w:rPr>
          <w:rFonts w:asciiTheme="majorHAnsi" w:hAnsiTheme="majorHAnsi" w:cstheme="majorHAnsi"/>
          <w:b/>
          <w:color w:val="0D0D0D"/>
          <w:sz w:val="24"/>
          <w:szCs w:val="24"/>
        </w:rPr>
      </w:pPr>
      <w:r w:rsidRPr="00F83658">
        <w:rPr>
          <w:rFonts w:asciiTheme="majorHAnsi" w:hAnsiTheme="majorHAnsi" w:cstheme="majorHAnsi"/>
          <w:b/>
          <w:color w:val="0D0D0D"/>
          <w:sz w:val="24"/>
          <w:szCs w:val="24"/>
        </w:rPr>
        <w:t xml:space="preserve">D’après le </w:t>
      </w:r>
      <w:r w:rsidR="00804E77" w:rsidRPr="00F83658">
        <w:rPr>
          <w:rFonts w:asciiTheme="majorHAnsi" w:hAnsiTheme="majorHAnsi" w:cstheme="majorHAnsi"/>
          <w:b/>
          <w:color w:val="0D0D0D"/>
          <w:sz w:val="24"/>
          <w:szCs w:val="24"/>
        </w:rPr>
        <w:t>RIOCM :</w:t>
      </w:r>
    </w:p>
    <w:p w:rsidR="00804E77" w:rsidRPr="00F83658" w:rsidRDefault="00804E77" w:rsidP="00AF7341">
      <w:pPr>
        <w:spacing w:before="60" w:after="60"/>
        <w:ind w:left="708"/>
        <w:rPr>
          <w:rFonts w:asciiTheme="majorHAnsi" w:hAnsiTheme="majorHAnsi" w:cstheme="majorHAnsi"/>
          <w:color w:val="0D0D0D"/>
          <w:sz w:val="24"/>
          <w:szCs w:val="24"/>
        </w:rPr>
      </w:pPr>
      <w:r w:rsidRPr="00F83658">
        <w:rPr>
          <w:rFonts w:asciiTheme="majorHAnsi" w:hAnsiTheme="majorHAnsi" w:cstheme="majorHAnsi"/>
          <w:color w:val="0D0D0D"/>
          <w:sz w:val="24"/>
          <w:szCs w:val="24"/>
        </w:rPr>
        <w:t>Une condamnation contre une personne représentante de l’organisme doit avoir un impact quelconque sur le rôle que joue cette personne au sein de l’organisme. Par exemple, une condamnation pour alcool au volant contre une personne qui n’a pas à utiliser de véhicule dans le cadre de ses fonctions n’affecte pas l’organisme et n’a pas à être divulguée, à moins que votre organisme n’intervienne en prévention des abus liés à l’alcool ou dans le domaine de la sécurité routière. Bref, exercer votre jugement!</w:t>
      </w:r>
    </w:p>
    <w:p w:rsidR="00804E77" w:rsidRPr="00F83658" w:rsidRDefault="00804E77" w:rsidP="00AF7341">
      <w:pPr>
        <w:spacing w:before="60" w:after="60"/>
        <w:ind w:left="708"/>
        <w:rPr>
          <w:rFonts w:asciiTheme="majorHAnsi" w:hAnsiTheme="majorHAnsi" w:cstheme="majorHAnsi"/>
          <w:color w:val="0D0D0D"/>
          <w:sz w:val="14"/>
          <w:szCs w:val="24"/>
        </w:rPr>
      </w:pPr>
    </w:p>
    <w:p w:rsidR="00804E77" w:rsidRPr="00F83658" w:rsidRDefault="00804E77" w:rsidP="00AF7341">
      <w:pPr>
        <w:spacing w:before="60" w:after="60"/>
        <w:ind w:left="708"/>
        <w:rPr>
          <w:rFonts w:asciiTheme="majorHAnsi" w:hAnsiTheme="majorHAnsi" w:cstheme="majorHAnsi"/>
          <w:color w:val="0D0D0D"/>
          <w:sz w:val="24"/>
          <w:szCs w:val="24"/>
        </w:rPr>
      </w:pPr>
      <w:r w:rsidRPr="00F83658">
        <w:rPr>
          <w:rFonts w:asciiTheme="majorHAnsi" w:hAnsiTheme="majorHAnsi" w:cstheme="majorHAnsi"/>
          <w:color w:val="0D0D0D"/>
          <w:sz w:val="24"/>
          <w:szCs w:val="24"/>
        </w:rPr>
        <w:t>Il est bien question ici d’une condamnation. Le versement d’une compensation à un employé suite à une entente en médiation aux Normes du travail ne constitue pas une condamnation.</w:t>
      </w:r>
    </w:p>
    <w:p w:rsidR="00B77149" w:rsidRPr="00F83658" w:rsidRDefault="00B77149" w:rsidP="00AF7341">
      <w:pPr>
        <w:spacing w:before="60" w:after="60"/>
        <w:rPr>
          <w:rFonts w:asciiTheme="majorHAnsi" w:hAnsiTheme="majorHAnsi" w:cstheme="majorHAnsi"/>
          <w:color w:val="0D0D0D"/>
        </w:rPr>
      </w:pPr>
    </w:p>
    <w:p w:rsidR="00B77149" w:rsidRPr="00F83658" w:rsidRDefault="00B77149" w:rsidP="00AF7341">
      <w:pPr>
        <w:spacing w:before="60" w:after="60"/>
        <w:rPr>
          <w:rFonts w:asciiTheme="majorHAnsi" w:hAnsiTheme="majorHAnsi" w:cstheme="majorHAnsi"/>
          <w:b/>
          <w:color w:val="0D0D0D"/>
          <w:sz w:val="24"/>
          <w:szCs w:val="24"/>
        </w:rPr>
      </w:pPr>
      <w:r w:rsidRPr="00F83658">
        <w:rPr>
          <w:rFonts w:asciiTheme="majorHAnsi" w:hAnsiTheme="majorHAnsi" w:cstheme="majorHAnsi"/>
          <w:b/>
          <w:color w:val="0D0D0D"/>
          <w:sz w:val="24"/>
          <w:szCs w:val="24"/>
        </w:rPr>
        <w:t xml:space="preserve">Question 1.2.4 </w:t>
      </w:r>
      <w:r w:rsidR="00795E7A" w:rsidRPr="00F83658">
        <w:rPr>
          <w:rFonts w:asciiTheme="majorHAnsi" w:hAnsiTheme="majorHAnsi" w:cstheme="majorHAnsi"/>
          <w:b/>
          <w:color w:val="0D0D0D"/>
          <w:sz w:val="24"/>
          <w:szCs w:val="24"/>
        </w:rPr>
        <w:t>sur les</w:t>
      </w:r>
      <w:r w:rsidRPr="00F83658">
        <w:rPr>
          <w:rFonts w:asciiTheme="majorHAnsi" w:hAnsiTheme="majorHAnsi" w:cstheme="majorHAnsi"/>
          <w:b/>
          <w:color w:val="0D0D0D"/>
          <w:sz w:val="24"/>
          <w:szCs w:val="24"/>
        </w:rPr>
        <w:t xml:space="preserve"> contraintes majeures au maintien des activités :</w:t>
      </w:r>
    </w:p>
    <w:p w:rsidR="0053615B" w:rsidRPr="00F83658" w:rsidRDefault="00E40EE2" w:rsidP="00AF734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Tout comme la question précédente, il faut bien cerner ce que l’on veut dire par « contraintes majeures ». Tout est relatif selon les activités habituelles de l’organisme et les impacts potentiels sur les participantes. Aussi, il faut bien démontrer les mesures entreprises afin de pallier à ces contraintes. </w:t>
      </w:r>
    </w:p>
    <w:p w:rsidR="0033275A" w:rsidRDefault="0033275A" w:rsidP="00AF7341">
      <w:pPr>
        <w:spacing w:before="60" w:after="60"/>
        <w:rPr>
          <w:rFonts w:asciiTheme="majorHAnsi" w:hAnsiTheme="majorHAnsi" w:cstheme="majorHAnsi"/>
          <w:color w:val="0D0D0D"/>
          <w:sz w:val="24"/>
          <w:szCs w:val="24"/>
        </w:rPr>
      </w:pPr>
    </w:p>
    <w:p w:rsidR="00B77149" w:rsidRPr="0033275A" w:rsidRDefault="00E40EE2" w:rsidP="00AF7341">
      <w:pPr>
        <w:spacing w:before="60" w:after="60"/>
        <w:rPr>
          <w:rFonts w:asciiTheme="majorHAnsi" w:hAnsiTheme="majorHAnsi" w:cstheme="majorHAnsi"/>
          <w:b/>
          <w:color w:val="0D0D0D"/>
          <w:sz w:val="24"/>
          <w:szCs w:val="24"/>
        </w:rPr>
      </w:pPr>
      <w:r w:rsidRPr="0033275A">
        <w:rPr>
          <w:rFonts w:asciiTheme="majorHAnsi" w:hAnsiTheme="majorHAnsi" w:cstheme="majorHAnsi"/>
          <w:b/>
          <w:color w:val="0D0D0D"/>
          <w:sz w:val="24"/>
          <w:szCs w:val="24"/>
        </w:rPr>
        <w:t>Voici les conseils de nos collègues</w:t>
      </w:r>
      <w:r w:rsidR="0033275A" w:rsidRPr="0033275A">
        <w:rPr>
          <w:rFonts w:asciiTheme="majorHAnsi" w:hAnsiTheme="majorHAnsi" w:cstheme="majorHAnsi"/>
          <w:b/>
          <w:color w:val="0D0D0D"/>
          <w:sz w:val="24"/>
          <w:szCs w:val="24"/>
        </w:rPr>
        <w:t xml:space="preserve"> du RIOCM</w:t>
      </w:r>
      <w:r w:rsidRPr="0033275A">
        <w:rPr>
          <w:rFonts w:asciiTheme="majorHAnsi" w:hAnsiTheme="majorHAnsi" w:cstheme="majorHAnsi"/>
          <w:b/>
          <w:color w:val="0D0D0D"/>
          <w:sz w:val="24"/>
          <w:szCs w:val="24"/>
        </w:rPr>
        <w:t> :</w:t>
      </w:r>
    </w:p>
    <w:p w:rsidR="00E40EE2" w:rsidRPr="00F83658" w:rsidRDefault="00AF7341" w:rsidP="00AF7341">
      <w:pPr>
        <w:spacing w:before="60" w:after="60"/>
        <w:ind w:left="708"/>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La notion de contraintes majeures doit être interprétée avec prudence. Une contrainte majeure doit avoir des impacts majeurs pour les participants. Ainsi, une fermeture d’une semaine suite à </w:t>
      </w:r>
      <w:r w:rsidRPr="00F83658">
        <w:rPr>
          <w:rFonts w:asciiTheme="majorHAnsi" w:hAnsiTheme="majorHAnsi" w:cstheme="majorHAnsi"/>
          <w:color w:val="0D0D0D"/>
          <w:sz w:val="24"/>
          <w:szCs w:val="24"/>
        </w:rPr>
        <w:lastRenderedPageBreak/>
        <w:t xml:space="preserve">un dégât d’eau peut être une contrainte majeure pour un hébergement d’urgence 24/7, mais pas nécessairement pour un organisme d’aide et entraide. </w:t>
      </w:r>
    </w:p>
    <w:p w:rsidR="00AF7341" w:rsidRPr="00F83658" w:rsidRDefault="00AF7341" w:rsidP="00AF7341">
      <w:pPr>
        <w:spacing w:before="60" w:after="60"/>
        <w:ind w:left="708"/>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Aussi, les fermetures économiques d’été qui sont récurrentes et donc systémiques, tout comme les impacts du sous-financement chronique de votre organisme, n’ont pas ici à être considérés comme des contraintes majeures. Pensons ici en termes d’événements exceptionnels et non planifiés, qui auraient entraîné des impacts majeurs pour vos participants. </w:t>
      </w:r>
    </w:p>
    <w:p w:rsidR="00CF4C5C" w:rsidRPr="00F83658" w:rsidRDefault="00CF4C5C" w:rsidP="00AF7341">
      <w:pPr>
        <w:spacing w:before="60" w:after="60"/>
        <w:rPr>
          <w:rFonts w:asciiTheme="majorHAnsi" w:hAnsiTheme="majorHAnsi" w:cstheme="majorHAnsi"/>
          <w:color w:val="0D0D0D"/>
          <w:sz w:val="24"/>
          <w:szCs w:val="24"/>
        </w:rPr>
      </w:pPr>
    </w:p>
    <w:p w:rsidR="00CF4C5C" w:rsidRPr="00F83658" w:rsidRDefault="00CF4C5C" w:rsidP="003E6C58">
      <w:pPr>
        <w:numPr>
          <w:ilvl w:val="0"/>
          <w:numId w:val="20"/>
        </w:numPr>
        <w:spacing w:before="60" w:after="60"/>
        <w:rPr>
          <w:rFonts w:asciiTheme="majorHAnsi" w:hAnsiTheme="majorHAnsi" w:cstheme="majorHAnsi"/>
          <w:b/>
          <w:i/>
          <w:color w:val="0D0D0D"/>
          <w:sz w:val="24"/>
          <w:szCs w:val="24"/>
        </w:rPr>
      </w:pPr>
      <w:r w:rsidRPr="00F83658">
        <w:rPr>
          <w:rFonts w:asciiTheme="majorHAnsi" w:hAnsiTheme="majorHAnsi" w:cstheme="majorHAnsi"/>
          <w:b/>
          <w:i/>
          <w:color w:val="0D0D0D"/>
          <w:sz w:val="24"/>
          <w:szCs w:val="24"/>
        </w:rPr>
        <w:t>Qu’en est-il de la covid-19, les confinements, la zone rouge et les nombreuses adaptations?</w:t>
      </w:r>
    </w:p>
    <w:p w:rsidR="00CF4C5C" w:rsidRPr="00F83658" w:rsidRDefault="00CF4C5C" w:rsidP="00AF7341">
      <w:pPr>
        <w:spacing w:before="60" w:after="60"/>
        <w:rPr>
          <w:rFonts w:asciiTheme="majorHAnsi" w:hAnsiTheme="majorHAnsi" w:cstheme="majorHAnsi"/>
          <w:color w:val="0D0D0D"/>
          <w:sz w:val="24"/>
        </w:rPr>
      </w:pPr>
      <w:r w:rsidRPr="00F83658">
        <w:rPr>
          <w:rFonts w:asciiTheme="majorHAnsi" w:hAnsiTheme="majorHAnsi" w:cstheme="majorHAnsi"/>
          <w:color w:val="0D0D0D"/>
          <w:sz w:val="24"/>
        </w:rPr>
        <w:t xml:space="preserve">Si jamais votre ressource a été </w:t>
      </w:r>
      <w:r w:rsidRPr="00F83658">
        <w:rPr>
          <w:rFonts w:asciiTheme="majorHAnsi" w:hAnsiTheme="majorHAnsi" w:cstheme="majorHAnsi"/>
          <w:b/>
          <w:color w:val="0D0D0D"/>
          <w:sz w:val="24"/>
        </w:rPr>
        <w:t>complètement fermée et que toutes les activités ont cessé</w:t>
      </w:r>
      <w:r w:rsidRPr="00F83658">
        <w:rPr>
          <w:rFonts w:asciiTheme="majorHAnsi" w:hAnsiTheme="majorHAnsi" w:cstheme="majorHAnsi"/>
          <w:color w:val="0D0D0D"/>
          <w:sz w:val="24"/>
        </w:rPr>
        <w:t xml:space="preserve"> pendant une </w:t>
      </w:r>
      <w:r w:rsidRPr="00F83658">
        <w:rPr>
          <w:rFonts w:asciiTheme="majorHAnsi" w:hAnsiTheme="majorHAnsi" w:cstheme="majorHAnsi"/>
          <w:b/>
          <w:color w:val="0D0D0D"/>
          <w:sz w:val="24"/>
        </w:rPr>
        <w:t>période importante</w:t>
      </w:r>
      <w:r w:rsidRPr="00F83658">
        <w:rPr>
          <w:rFonts w:asciiTheme="majorHAnsi" w:hAnsiTheme="majorHAnsi" w:cstheme="majorHAnsi"/>
          <w:color w:val="0D0D0D"/>
          <w:sz w:val="24"/>
        </w:rPr>
        <w:t xml:space="preserve">, à cause de la pandémie, </w:t>
      </w:r>
      <w:r w:rsidR="00157865" w:rsidRPr="00F83658">
        <w:rPr>
          <w:rFonts w:asciiTheme="majorHAnsi" w:hAnsiTheme="majorHAnsi" w:cstheme="majorHAnsi"/>
          <w:color w:val="0D0D0D"/>
          <w:sz w:val="24"/>
        </w:rPr>
        <w:t xml:space="preserve">il faudrait alors </w:t>
      </w:r>
      <w:r w:rsidRPr="00F83658">
        <w:rPr>
          <w:rFonts w:asciiTheme="majorHAnsi" w:hAnsiTheme="majorHAnsi" w:cstheme="majorHAnsi"/>
          <w:color w:val="0D0D0D"/>
          <w:sz w:val="24"/>
        </w:rPr>
        <w:t xml:space="preserve">que vous répondiez à la question. </w:t>
      </w:r>
    </w:p>
    <w:p w:rsidR="00E40EE2" w:rsidRPr="00F83658" w:rsidRDefault="00CF4C5C" w:rsidP="00AF7341">
      <w:pPr>
        <w:spacing w:before="60" w:after="60"/>
        <w:rPr>
          <w:rFonts w:asciiTheme="majorHAnsi" w:hAnsiTheme="majorHAnsi" w:cstheme="majorHAnsi"/>
          <w:color w:val="0D0D0D"/>
          <w:sz w:val="24"/>
        </w:rPr>
      </w:pPr>
      <w:r w:rsidRPr="00F83658">
        <w:rPr>
          <w:rFonts w:asciiTheme="majorHAnsi" w:hAnsiTheme="majorHAnsi" w:cstheme="majorHAnsi"/>
          <w:color w:val="0D0D0D"/>
          <w:sz w:val="24"/>
        </w:rPr>
        <w:t>Toutefois, si vous avez cessez les activités en personne pour en proposer en mode virtuel</w:t>
      </w:r>
      <w:r w:rsidR="00ED34E8" w:rsidRPr="00F83658">
        <w:rPr>
          <w:rFonts w:asciiTheme="majorHAnsi" w:hAnsiTheme="majorHAnsi" w:cstheme="majorHAnsi"/>
          <w:color w:val="0D0D0D"/>
          <w:sz w:val="24"/>
        </w:rPr>
        <w:t>,</w:t>
      </w:r>
      <w:r w:rsidRPr="00F83658">
        <w:rPr>
          <w:rFonts w:asciiTheme="majorHAnsi" w:hAnsiTheme="majorHAnsi" w:cstheme="majorHAnsi"/>
          <w:color w:val="0D0D0D"/>
          <w:sz w:val="24"/>
        </w:rPr>
        <w:t xml:space="preserve"> ou si vous avez fermé la ressource pour quelques jours afin de vous adapter à une situation, vous pouvez laisser cette question non-répondue.</w:t>
      </w:r>
      <w:r w:rsidR="00ED34E8" w:rsidRPr="00F83658">
        <w:rPr>
          <w:rFonts w:asciiTheme="majorHAnsi" w:hAnsiTheme="majorHAnsi" w:cstheme="majorHAnsi"/>
          <w:color w:val="0D0D0D"/>
          <w:sz w:val="24"/>
        </w:rPr>
        <w:t xml:space="preserve"> </w:t>
      </w:r>
    </w:p>
    <w:p w:rsidR="00ED34E8" w:rsidRPr="00F83658" w:rsidRDefault="00ED34E8" w:rsidP="00AF7341">
      <w:pPr>
        <w:spacing w:before="60" w:after="60"/>
        <w:rPr>
          <w:rFonts w:asciiTheme="majorHAnsi" w:hAnsiTheme="majorHAnsi" w:cstheme="majorHAnsi"/>
          <w:color w:val="0D0D0D"/>
          <w:sz w:val="24"/>
        </w:rPr>
      </w:pPr>
      <w:r w:rsidRPr="00F83658">
        <w:rPr>
          <w:rFonts w:asciiTheme="majorHAnsi" w:hAnsiTheme="majorHAnsi" w:cstheme="majorHAnsi"/>
          <w:color w:val="0D0D0D"/>
          <w:sz w:val="24"/>
        </w:rPr>
        <w:t xml:space="preserve">C’est tout à fait acceptable – et même important – de pouvoir s’adapter à des situations difficiles et urgentes. Oui, c’est normal de se donner du temps et de fermer </w:t>
      </w:r>
      <w:r w:rsidR="00157865" w:rsidRPr="00F83658">
        <w:rPr>
          <w:rFonts w:asciiTheme="majorHAnsi" w:hAnsiTheme="majorHAnsi" w:cstheme="majorHAnsi"/>
          <w:color w:val="0D0D0D"/>
          <w:sz w:val="24"/>
        </w:rPr>
        <w:t>une</w:t>
      </w:r>
      <w:r w:rsidRPr="00F83658">
        <w:rPr>
          <w:rFonts w:asciiTheme="majorHAnsi" w:hAnsiTheme="majorHAnsi" w:cstheme="majorHAnsi"/>
          <w:color w:val="0D0D0D"/>
          <w:sz w:val="24"/>
        </w:rPr>
        <w:t xml:space="preserve"> ressource pour une période déterminée. Pendant ce temps, </w:t>
      </w:r>
      <w:r w:rsidR="00157865" w:rsidRPr="00F83658">
        <w:rPr>
          <w:rFonts w:asciiTheme="majorHAnsi" w:hAnsiTheme="majorHAnsi" w:cstheme="majorHAnsi"/>
          <w:color w:val="0D0D0D"/>
          <w:sz w:val="24"/>
        </w:rPr>
        <w:t>l’</w:t>
      </w:r>
      <w:r w:rsidRPr="00F83658">
        <w:rPr>
          <w:rFonts w:asciiTheme="majorHAnsi" w:hAnsiTheme="majorHAnsi" w:cstheme="majorHAnsi"/>
          <w:color w:val="0D0D0D"/>
          <w:sz w:val="24"/>
        </w:rPr>
        <w:t xml:space="preserve">équipe peut mettre les énergies nécessaires afin de s’adapter et adapter la ressource, notamment pour faire face à une situation exceptionnelle! </w:t>
      </w:r>
    </w:p>
    <w:p w:rsidR="00CF4C5C" w:rsidRPr="00F83658" w:rsidRDefault="00CF4C5C" w:rsidP="00AF7341">
      <w:pPr>
        <w:spacing w:before="60" w:after="60"/>
        <w:rPr>
          <w:rFonts w:asciiTheme="majorHAnsi" w:hAnsiTheme="majorHAnsi" w:cstheme="majorHAnsi"/>
          <w:color w:val="0D0D0D"/>
          <w:sz w:val="24"/>
          <w:szCs w:val="24"/>
        </w:rPr>
      </w:pPr>
    </w:p>
    <w:p w:rsidR="00157865" w:rsidRPr="00F83658" w:rsidRDefault="00157865" w:rsidP="00AF7341">
      <w:pPr>
        <w:spacing w:before="60" w:after="60"/>
        <w:rPr>
          <w:rFonts w:asciiTheme="majorHAnsi" w:hAnsiTheme="majorHAnsi" w:cstheme="majorHAnsi"/>
          <w:color w:val="0D0D0D"/>
          <w:sz w:val="24"/>
          <w:szCs w:val="24"/>
        </w:rPr>
      </w:pPr>
    </w:p>
    <w:p w:rsidR="00E40EE2" w:rsidRPr="00F83658" w:rsidRDefault="00E40EE2" w:rsidP="00E40EE2">
      <w:pPr>
        <w:spacing w:before="60" w:after="60"/>
        <w:rPr>
          <w:rFonts w:asciiTheme="majorHAnsi" w:hAnsiTheme="majorHAnsi" w:cstheme="majorHAnsi"/>
          <w:b/>
          <w:color w:val="0D0D0D"/>
          <w:sz w:val="24"/>
          <w:szCs w:val="24"/>
        </w:rPr>
      </w:pPr>
      <w:r w:rsidRPr="00F83658">
        <w:rPr>
          <w:rFonts w:asciiTheme="majorHAnsi" w:hAnsiTheme="majorHAnsi" w:cstheme="majorHAnsi"/>
          <w:b/>
          <w:color w:val="0D0D0D"/>
          <w:sz w:val="24"/>
          <w:szCs w:val="24"/>
        </w:rPr>
        <w:t xml:space="preserve">Question 2 sur les membres du conseil d’administration : </w:t>
      </w:r>
    </w:p>
    <w:p w:rsidR="00E40EE2" w:rsidRPr="00F83658" w:rsidRDefault="003E245A" w:rsidP="00AF734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Rappelons que les noms des membres du CA font déjà partie de l’information rendue publique sur l’organisme. Le formulaire propose une façon d’informer le Service régional si un numéro de téléphone doit demeurer confidentiel.</w:t>
      </w:r>
    </w:p>
    <w:p w:rsidR="00433ABF" w:rsidRDefault="002A6712" w:rsidP="00AF734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L’idée derrière ces questions est pour s’assurer que la composition du conseil d’administration est en concordance avec les critères de l’action communautaire autonome</w:t>
      </w:r>
      <w:r w:rsidR="00433ABF">
        <w:rPr>
          <w:rFonts w:asciiTheme="majorHAnsi" w:hAnsiTheme="majorHAnsi" w:cstheme="majorHAnsi"/>
          <w:color w:val="0D0D0D"/>
          <w:sz w:val="24"/>
          <w:szCs w:val="24"/>
        </w:rPr>
        <w:t xml:space="preserve"> – ce qui a un impact sur le financement à la mission globale!</w:t>
      </w:r>
    </w:p>
    <w:p w:rsidR="00433ABF" w:rsidRDefault="00433ABF" w:rsidP="00AF7341">
      <w:pPr>
        <w:spacing w:before="60" w:after="60"/>
        <w:rPr>
          <w:rFonts w:asciiTheme="majorHAnsi" w:hAnsiTheme="majorHAnsi" w:cstheme="majorHAnsi"/>
          <w:color w:val="0D0D0D"/>
          <w:sz w:val="24"/>
          <w:szCs w:val="24"/>
        </w:rPr>
      </w:pPr>
    </w:p>
    <w:p w:rsidR="00433ABF" w:rsidRDefault="00433ABF" w:rsidP="00AF7341">
      <w:pPr>
        <w:spacing w:before="60" w:after="60"/>
        <w:rPr>
          <w:rFonts w:asciiTheme="majorHAnsi" w:hAnsiTheme="majorHAnsi" w:cstheme="majorHAnsi"/>
          <w:color w:val="0D0D0D"/>
          <w:sz w:val="24"/>
          <w:szCs w:val="24"/>
        </w:rPr>
      </w:pPr>
      <w:r>
        <w:rPr>
          <w:rFonts w:asciiTheme="majorHAnsi" w:hAnsiTheme="majorHAnsi" w:cstheme="majorHAnsi"/>
          <w:color w:val="0D0D0D"/>
          <w:sz w:val="24"/>
          <w:szCs w:val="24"/>
        </w:rPr>
        <w:t xml:space="preserve">Il faut démontrer que le CA représente les membres de l’organisme ou est enraciné dans la communauté et il faut démontrer qu’il est autonome face aux institutions et au réseau public. </w:t>
      </w:r>
    </w:p>
    <w:p w:rsidR="002A6712" w:rsidRDefault="002A6712" w:rsidP="00AF734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On peut se référer au </w:t>
      </w:r>
      <w:r w:rsidRPr="00F83658">
        <w:rPr>
          <w:rFonts w:asciiTheme="majorHAnsi" w:hAnsiTheme="majorHAnsi" w:cstheme="majorHAnsi"/>
          <w:i/>
          <w:color w:val="0D0D0D"/>
          <w:sz w:val="24"/>
          <w:szCs w:val="24"/>
        </w:rPr>
        <w:t>Cadre de référence en matière d’action communautaire</w:t>
      </w:r>
      <w:r w:rsidRPr="00F83658">
        <w:rPr>
          <w:rFonts w:asciiTheme="majorHAnsi" w:hAnsiTheme="majorHAnsi" w:cstheme="majorHAnsi"/>
          <w:color w:val="0D0D0D"/>
          <w:sz w:val="24"/>
          <w:szCs w:val="24"/>
        </w:rPr>
        <w:t xml:space="preserve"> afin de bien cerner les questions entourant la définition « </w:t>
      </w:r>
      <w:r w:rsidR="00795E7A" w:rsidRPr="00F83658">
        <w:rPr>
          <w:rFonts w:asciiTheme="majorHAnsi" w:hAnsiTheme="majorHAnsi" w:cstheme="majorHAnsi"/>
          <w:color w:val="0D0D0D"/>
          <w:sz w:val="24"/>
          <w:szCs w:val="24"/>
        </w:rPr>
        <w:t>d’utilisatrices des</w:t>
      </w:r>
      <w:r w:rsidRPr="00F83658">
        <w:rPr>
          <w:rFonts w:asciiTheme="majorHAnsi" w:hAnsiTheme="majorHAnsi" w:cstheme="majorHAnsi"/>
          <w:color w:val="0D0D0D"/>
          <w:sz w:val="24"/>
          <w:szCs w:val="24"/>
        </w:rPr>
        <w:t xml:space="preserve"> services » ou « des membres de la communauté », de même que le concept « d’indépendance du réseau public ».</w:t>
      </w:r>
    </w:p>
    <w:p w:rsidR="00433ABF" w:rsidRDefault="00433ABF" w:rsidP="00433ABF">
      <w:pPr>
        <w:spacing w:before="60" w:after="60"/>
        <w:ind w:left="708"/>
        <w:rPr>
          <w:rFonts w:asciiTheme="majorHAnsi" w:hAnsiTheme="majorHAnsi" w:cstheme="majorHAnsi"/>
          <w:color w:val="0D0D0D"/>
          <w:sz w:val="24"/>
        </w:rPr>
      </w:pPr>
      <w:r w:rsidRPr="00F83658">
        <w:rPr>
          <w:rFonts w:asciiTheme="majorHAnsi" w:hAnsiTheme="majorHAnsi" w:cstheme="majorHAnsi"/>
          <w:color w:val="0D0D0D"/>
          <w:sz w:val="24"/>
        </w:rPr>
        <w:t xml:space="preserve">Selon le Cadre de référence en matière d’action communautaire : </w:t>
      </w:r>
      <w:r w:rsidRPr="00F83658">
        <w:rPr>
          <w:rFonts w:asciiTheme="majorHAnsi" w:hAnsiTheme="majorHAnsi" w:cstheme="majorHAnsi"/>
          <w:i/>
          <w:color w:val="0D0D0D"/>
          <w:sz w:val="24"/>
        </w:rPr>
        <w:t>« Le conseil d’administration est composé en majorité de personnes que la mission de l’organisme concerne ou, lorsque l’organisme évalue que sa mission ou que le contexte d’intervention s’y prête, de personnes représentant les usagères ou les usagers des services de l’organisme. »</w:t>
      </w:r>
      <w:r w:rsidRPr="00F83658">
        <w:rPr>
          <w:rFonts w:asciiTheme="majorHAnsi" w:hAnsiTheme="majorHAnsi" w:cstheme="majorHAnsi"/>
          <w:color w:val="0D0D0D"/>
          <w:sz w:val="24"/>
        </w:rPr>
        <w:t xml:space="preserve"> (3</w:t>
      </w:r>
      <w:r w:rsidRPr="00F83658">
        <w:rPr>
          <w:rFonts w:asciiTheme="majorHAnsi" w:hAnsiTheme="majorHAnsi" w:cstheme="majorHAnsi"/>
          <w:color w:val="0D0D0D"/>
          <w:sz w:val="24"/>
          <w:vertAlign w:val="superscript"/>
        </w:rPr>
        <w:t>e</w:t>
      </w:r>
      <w:r w:rsidRPr="00F83658">
        <w:rPr>
          <w:rFonts w:asciiTheme="majorHAnsi" w:hAnsiTheme="majorHAnsi" w:cstheme="majorHAnsi"/>
          <w:color w:val="0D0D0D"/>
          <w:sz w:val="24"/>
        </w:rPr>
        <w:t xml:space="preserve"> partie p.12) </w:t>
      </w:r>
    </w:p>
    <w:p w:rsidR="00433ABF" w:rsidRDefault="00433ABF" w:rsidP="00433ABF">
      <w:pPr>
        <w:spacing w:before="60" w:after="60"/>
        <w:ind w:left="708"/>
        <w:rPr>
          <w:rFonts w:asciiTheme="majorHAnsi" w:hAnsiTheme="majorHAnsi" w:cstheme="majorHAnsi"/>
          <w:color w:val="0D0D0D"/>
          <w:sz w:val="24"/>
        </w:rPr>
      </w:pPr>
    </w:p>
    <w:p w:rsidR="00433ABF" w:rsidRDefault="00433ABF" w:rsidP="00433ABF">
      <w:pPr>
        <w:spacing w:before="60" w:after="60"/>
        <w:ind w:left="708"/>
        <w:rPr>
          <w:rFonts w:asciiTheme="majorHAnsi" w:hAnsiTheme="majorHAnsi" w:cstheme="majorHAnsi"/>
          <w:color w:val="0D0D0D"/>
          <w:sz w:val="24"/>
        </w:rPr>
      </w:pPr>
      <w:r w:rsidRPr="00F83658">
        <w:rPr>
          <w:rFonts w:asciiTheme="majorHAnsi" w:hAnsiTheme="majorHAnsi" w:cstheme="majorHAnsi"/>
          <w:color w:val="0D0D0D"/>
          <w:sz w:val="24"/>
        </w:rPr>
        <w:t xml:space="preserve">Toujours selon le Cadre de référence: </w:t>
      </w:r>
      <w:r w:rsidRPr="00F83658">
        <w:rPr>
          <w:rFonts w:asciiTheme="majorHAnsi" w:hAnsiTheme="majorHAnsi" w:cstheme="majorHAnsi"/>
          <w:i/>
          <w:color w:val="0D0D0D"/>
          <w:sz w:val="24"/>
        </w:rPr>
        <w:t xml:space="preserve">« Les personnes qui travaillent pour le gouvernement peuvent certes siéger à des conseils d’administration d’organismes communautaires, mais elles doivent le faire en leur nom personnel si elles ne veulent pas que l’organisme cesse de se qualifier </w:t>
      </w:r>
      <w:r w:rsidRPr="00F83658">
        <w:rPr>
          <w:rFonts w:asciiTheme="majorHAnsi" w:hAnsiTheme="majorHAnsi" w:cstheme="majorHAnsi"/>
          <w:i/>
          <w:color w:val="0D0D0D"/>
          <w:sz w:val="24"/>
        </w:rPr>
        <w:lastRenderedPageBreak/>
        <w:t>comme organisme d’action communautaire autonome. Elles peuvent toutefois, à titre professionnel, assister aux séances publiques de l’organisme (comme les assemblées annuelles), mais elles doivent alors se limiter à un rôle d’observateur. »</w:t>
      </w:r>
      <w:r w:rsidRPr="00F83658">
        <w:rPr>
          <w:rFonts w:asciiTheme="majorHAnsi" w:hAnsiTheme="majorHAnsi" w:cstheme="majorHAnsi"/>
          <w:color w:val="0D0D0D"/>
          <w:sz w:val="24"/>
        </w:rPr>
        <w:t xml:space="preserve"> (3</w:t>
      </w:r>
      <w:r w:rsidRPr="00F83658">
        <w:rPr>
          <w:rFonts w:asciiTheme="majorHAnsi" w:hAnsiTheme="majorHAnsi" w:cstheme="majorHAnsi"/>
          <w:color w:val="0D0D0D"/>
          <w:sz w:val="24"/>
          <w:vertAlign w:val="superscript"/>
        </w:rPr>
        <w:t>e</w:t>
      </w:r>
      <w:r w:rsidRPr="00F83658">
        <w:rPr>
          <w:rFonts w:asciiTheme="majorHAnsi" w:hAnsiTheme="majorHAnsi" w:cstheme="majorHAnsi"/>
          <w:color w:val="0D0D0D"/>
          <w:sz w:val="24"/>
        </w:rPr>
        <w:t xml:space="preserve"> partie p.23)</w:t>
      </w:r>
    </w:p>
    <w:p w:rsidR="00433ABF" w:rsidRDefault="00433ABF" w:rsidP="00AF7341">
      <w:pPr>
        <w:spacing w:before="60" w:after="60"/>
        <w:rPr>
          <w:rFonts w:asciiTheme="majorHAnsi" w:hAnsiTheme="majorHAnsi" w:cstheme="majorHAnsi"/>
          <w:b/>
          <w:color w:val="0D0D0D"/>
          <w:sz w:val="24"/>
          <w:szCs w:val="24"/>
        </w:rPr>
      </w:pPr>
    </w:p>
    <w:p w:rsidR="00157865" w:rsidRPr="00F83658" w:rsidRDefault="00157865" w:rsidP="002A6712">
      <w:pPr>
        <w:autoSpaceDE w:val="0"/>
        <w:autoSpaceDN w:val="0"/>
        <w:adjustRightInd w:val="0"/>
        <w:rPr>
          <w:rFonts w:asciiTheme="majorHAnsi" w:hAnsiTheme="majorHAnsi" w:cstheme="majorHAnsi"/>
          <w:color w:val="0D0D0D"/>
          <w:sz w:val="24"/>
        </w:rPr>
      </w:pPr>
    </w:p>
    <w:p w:rsidR="002D1BCB" w:rsidRPr="00F83658" w:rsidRDefault="002D1BCB" w:rsidP="002D1BCB">
      <w:pPr>
        <w:autoSpaceDE w:val="0"/>
        <w:autoSpaceDN w:val="0"/>
        <w:adjustRightInd w:val="0"/>
        <w:rPr>
          <w:rFonts w:asciiTheme="majorHAnsi" w:hAnsiTheme="majorHAnsi" w:cstheme="majorHAnsi"/>
          <w:b/>
          <w:color w:val="0D0D0D"/>
          <w:sz w:val="24"/>
        </w:rPr>
      </w:pPr>
      <w:r w:rsidRPr="00F83658">
        <w:rPr>
          <w:rFonts w:asciiTheme="majorHAnsi" w:hAnsiTheme="majorHAnsi" w:cstheme="majorHAnsi"/>
          <w:b/>
          <w:color w:val="0D0D0D"/>
          <w:sz w:val="24"/>
        </w:rPr>
        <w:t>Q</w:t>
      </w:r>
      <w:r w:rsidR="000B65AD" w:rsidRPr="00F83658">
        <w:rPr>
          <w:rFonts w:asciiTheme="majorHAnsi" w:hAnsiTheme="majorHAnsi" w:cstheme="majorHAnsi"/>
          <w:b/>
          <w:color w:val="0D0D0D"/>
          <w:sz w:val="24"/>
        </w:rPr>
        <w:t xml:space="preserve">uestion 3 </w:t>
      </w:r>
      <w:r w:rsidR="00795E7A" w:rsidRPr="00F83658">
        <w:rPr>
          <w:rFonts w:asciiTheme="majorHAnsi" w:hAnsiTheme="majorHAnsi" w:cstheme="majorHAnsi"/>
          <w:b/>
          <w:color w:val="0D0D0D"/>
          <w:sz w:val="24"/>
        </w:rPr>
        <w:t>sur le</w:t>
      </w:r>
      <w:r w:rsidRPr="00F83658">
        <w:rPr>
          <w:rFonts w:asciiTheme="majorHAnsi" w:hAnsiTheme="majorHAnsi" w:cstheme="majorHAnsi"/>
          <w:b/>
          <w:color w:val="0D0D0D"/>
          <w:sz w:val="24"/>
        </w:rPr>
        <w:t xml:space="preserve"> montant de rehaussement </w:t>
      </w:r>
      <w:r w:rsidR="00795E7A" w:rsidRPr="00F83658">
        <w:rPr>
          <w:rFonts w:asciiTheme="majorHAnsi" w:hAnsiTheme="majorHAnsi" w:cstheme="majorHAnsi"/>
          <w:b/>
          <w:color w:val="0D0D0D"/>
          <w:sz w:val="24"/>
        </w:rPr>
        <w:t>demandé et</w:t>
      </w:r>
      <w:r w:rsidR="000B65AD" w:rsidRPr="00F83658">
        <w:rPr>
          <w:rFonts w:asciiTheme="majorHAnsi" w:hAnsiTheme="majorHAnsi" w:cstheme="majorHAnsi"/>
          <w:b/>
          <w:color w:val="0D0D0D"/>
          <w:sz w:val="24"/>
        </w:rPr>
        <w:t xml:space="preserve"> </w:t>
      </w:r>
      <w:r w:rsidRPr="00F83658">
        <w:rPr>
          <w:rFonts w:asciiTheme="majorHAnsi" w:hAnsiTheme="majorHAnsi" w:cstheme="majorHAnsi"/>
          <w:b/>
          <w:color w:val="0D0D0D"/>
          <w:sz w:val="24"/>
        </w:rPr>
        <w:t>sur la justification/l’explication de ce montant :</w:t>
      </w:r>
    </w:p>
    <w:p w:rsidR="00433ABF" w:rsidRDefault="000B65AD" w:rsidP="002D1BCB">
      <w:pPr>
        <w:autoSpaceDE w:val="0"/>
        <w:autoSpaceDN w:val="0"/>
        <w:adjustRightInd w:val="0"/>
        <w:rPr>
          <w:rFonts w:asciiTheme="majorHAnsi" w:hAnsiTheme="majorHAnsi" w:cstheme="majorHAnsi"/>
          <w:color w:val="0D0D0D"/>
          <w:sz w:val="24"/>
        </w:rPr>
      </w:pPr>
      <w:r w:rsidRPr="00F83658">
        <w:rPr>
          <w:rFonts w:asciiTheme="majorHAnsi" w:hAnsiTheme="majorHAnsi" w:cstheme="majorHAnsi"/>
          <w:color w:val="0D0D0D"/>
          <w:sz w:val="24"/>
        </w:rPr>
        <w:t>À la question 3.1, au 2</w:t>
      </w:r>
      <w:r w:rsidRPr="00F83658">
        <w:rPr>
          <w:rFonts w:asciiTheme="majorHAnsi" w:hAnsiTheme="majorHAnsi" w:cstheme="majorHAnsi"/>
          <w:color w:val="0D0D0D"/>
          <w:sz w:val="24"/>
          <w:vertAlign w:val="superscript"/>
        </w:rPr>
        <w:t>e</w:t>
      </w:r>
      <w:r w:rsidRPr="00F83658">
        <w:rPr>
          <w:rFonts w:asciiTheme="majorHAnsi" w:hAnsiTheme="majorHAnsi" w:cstheme="majorHAnsi"/>
          <w:color w:val="0D0D0D"/>
          <w:sz w:val="24"/>
        </w:rPr>
        <w:t xml:space="preserve"> picot, il faut inscrire la totalité de la subvention PSOC pour l’année 20</w:t>
      </w:r>
      <w:r w:rsidR="00157865" w:rsidRPr="00F83658">
        <w:rPr>
          <w:rFonts w:asciiTheme="majorHAnsi" w:hAnsiTheme="majorHAnsi" w:cstheme="majorHAnsi"/>
          <w:color w:val="0D0D0D"/>
          <w:sz w:val="24"/>
        </w:rPr>
        <w:t>2</w:t>
      </w:r>
      <w:r w:rsidR="00433ABF">
        <w:rPr>
          <w:rFonts w:asciiTheme="majorHAnsi" w:hAnsiTheme="majorHAnsi" w:cstheme="majorHAnsi"/>
          <w:color w:val="0D0D0D"/>
          <w:sz w:val="24"/>
        </w:rPr>
        <w:t>2</w:t>
      </w:r>
      <w:r w:rsidRPr="00F83658">
        <w:rPr>
          <w:rFonts w:asciiTheme="majorHAnsi" w:hAnsiTheme="majorHAnsi" w:cstheme="majorHAnsi"/>
          <w:color w:val="0D0D0D"/>
          <w:sz w:val="24"/>
        </w:rPr>
        <w:t>-202</w:t>
      </w:r>
      <w:r w:rsidR="00433ABF">
        <w:rPr>
          <w:rFonts w:asciiTheme="majorHAnsi" w:hAnsiTheme="majorHAnsi" w:cstheme="majorHAnsi"/>
          <w:color w:val="0D0D0D"/>
          <w:sz w:val="24"/>
        </w:rPr>
        <w:t>3</w:t>
      </w:r>
      <w:r w:rsidRPr="00F83658">
        <w:rPr>
          <w:rFonts w:asciiTheme="majorHAnsi" w:hAnsiTheme="majorHAnsi" w:cstheme="majorHAnsi"/>
          <w:color w:val="0D0D0D"/>
          <w:sz w:val="24"/>
        </w:rPr>
        <w:t xml:space="preserve">. </w:t>
      </w:r>
    </w:p>
    <w:p w:rsidR="00795E7A" w:rsidRPr="00F83658" w:rsidRDefault="000B65AD" w:rsidP="002D1BCB">
      <w:pPr>
        <w:autoSpaceDE w:val="0"/>
        <w:autoSpaceDN w:val="0"/>
        <w:adjustRightInd w:val="0"/>
        <w:rPr>
          <w:rFonts w:asciiTheme="majorHAnsi" w:hAnsiTheme="majorHAnsi" w:cstheme="majorHAnsi"/>
          <w:color w:val="0D0D0D"/>
          <w:sz w:val="24"/>
        </w:rPr>
      </w:pPr>
      <w:r w:rsidRPr="00F83658">
        <w:rPr>
          <w:rFonts w:asciiTheme="majorHAnsi" w:hAnsiTheme="majorHAnsi" w:cstheme="majorHAnsi"/>
          <w:color w:val="0D0D0D"/>
          <w:sz w:val="24"/>
        </w:rPr>
        <w:t xml:space="preserve">Il faut donc </w:t>
      </w:r>
      <w:r w:rsidR="00433ABF" w:rsidRPr="00433ABF">
        <w:rPr>
          <w:rFonts w:asciiTheme="majorHAnsi" w:hAnsiTheme="majorHAnsi" w:cstheme="majorHAnsi"/>
          <w:b/>
          <w:color w:val="0D0D0D"/>
          <w:sz w:val="24"/>
        </w:rPr>
        <w:t>additionner</w:t>
      </w:r>
      <w:r w:rsidRPr="00F83658">
        <w:rPr>
          <w:rFonts w:asciiTheme="majorHAnsi" w:hAnsiTheme="majorHAnsi" w:cstheme="majorHAnsi"/>
          <w:color w:val="0D0D0D"/>
          <w:sz w:val="24"/>
        </w:rPr>
        <w:t xml:space="preserve"> </w:t>
      </w:r>
      <w:r w:rsidR="00795E7A" w:rsidRPr="00433ABF">
        <w:rPr>
          <w:rFonts w:asciiTheme="majorHAnsi" w:hAnsiTheme="majorHAnsi" w:cstheme="majorHAnsi"/>
          <w:b/>
          <w:color w:val="0D0D0D"/>
          <w:sz w:val="24"/>
        </w:rPr>
        <w:t>deux</w:t>
      </w:r>
      <w:r w:rsidR="00795E7A" w:rsidRPr="00F83658">
        <w:rPr>
          <w:rFonts w:asciiTheme="majorHAnsi" w:hAnsiTheme="majorHAnsi" w:cstheme="majorHAnsi"/>
          <w:color w:val="0D0D0D"/>
          <w:sz w:val="24"/>
        </w:rPr>
        <w:t xml:space="preserve"> </w:t>
      </w:r>
      <w:r w:rsidR="00795E7A" w:rsidRPr="00433ABF">
        <w:rPr>
          <w:rFonts w:asciiTheme="majorHAnsi" w:hAnsiTheme="majorHAnsi" w:cstheme="majorHAnsi"/>
          <w:b/>
          <w:color w:val="0D0D0D"/>
          <w:sz w:val="24"/>
        </w:rPr>
        <w:t>montants</w:t>
      </w:r>
      <w:r w:rsidR="00795E7A" w:rsidRPr="00F83658">
        <w:rPr>
          <w:rFonts w:asciiTheme="majorHAnsi" w:hAnsiTheme="majorHAnsi" w:cstheme="majorHAnsi"/>
          <w:color w:val="0D0D0D"/>
          <w:sz w:val="24"/>
        </w:rPr>
        <w:t> :</w:t>
      </w:r>
    </w:p>
    <w:p w:rsidR="00795E7A" w:rsidRPr="00F83658" w:rsidRDefault="00433ABF" w:rsidP="00795E7A">
      <w:pPr>
        <w:numPr>
          <w:ilvl w:val="0"/>
          <w:numId w:val="21"/>
        </w:numPr>
        <w:autoSpaceDE w:val="0"/>
        <w:autoSpaceDN w:val="0"/>
        <w:adjustRightInd w:val="0"/>
        <w:rPr>
          <w:rFonts w:asciiTheme="majorHAnsi" w:hAnsiTheme="majorHAnsi" w:cstheme="majorHAnsi"/>
          <w:color w:val="0D0D0D"/>
          <w:sz w:val="24"/>
        </w:rPr>
      </w:pPr>
      <w:r w:rsidRPr="00F83658">
        <w:rPr>
          <w:rFonts w:asciiTheme="majorHAnsi" w:hAnsiTheme="majorHAnsi" w:cstheme="majorHAnsi"/>
          <w:color w:val="0D0D0D"/>
          <w:sz w:val="24"/>
        </w:rPr>
        <w:t>Le</w:t>
      </w:r>
      <w:r w:rsidR="000B65AD" w:rsidRPr="00F83658">
        <w:rPr>
          <w:rFonts w:asciiTheme="majorHAnsi" w:hAnsiTheme="majorHAnsi" w:cstheme="majorHAnsi"/>
          <w:color w:val="0D0D0D"/>
          <w:sz w:val="24"/>
        </w:rPr>
        <w:t xml:space="preserve"> montant prévu pour l’année (voir la communication envoyée </w:t>
      </w:r>
      <w:r>
        <w:rPr>
          <w:rFonts w:asciiTheme="majorHAnsi" w:hAnsiTheme="majorHAnsi" w:cstheme="majorHAnsi"/>
          <w:color w:val="0D0D0D"/>
          <w:sz w:val="24"/>
        </w:rPr>
        <w:t>cet automne</w:t>
      </w:r>
      <w:r w:rsidR="00293047" w:rsidRPr="00F83658">
        <w:rPr>
          <w:rFonts w:asciiTheme="majorHAnsi" w:hAnsiTheme="majorHAnsi" w:cstheme="majorHAnsi"/>
          <w:color w:val="0D0D0D"/>
          <w:sz w:val="24"/>
        </w:rPr>
        <w:t xml:space="preserve"> </w:t>
      </w:r>
      <w:r w:rsidR="000B65AD" w:rsidRPr="00F83658">
        <w:rPr>
          <w:rFonts w:asciiTheme="majorHAnsi" w:hAnsiTheme="majorHAnsi" w:cstheme="majorHAnsi"/>
          <w:color w:val="0D0D0D"/>
          <w:sz w:val="24"/>
        </w:rPr>
        <w:t>par le Service régional</w:t>
      </w:r>
      <w:r w:rsidR="00795E7A" w:rsidRPr="00F83658">
        <w:rPr>
          <w:rFonts w:asciiTheme="majorHAnsi" w:hAnsiTheme="majorHAnsi" w:cstheme="majorHAnsi"/>
          <w:color w:val="0D0D0D"/>
          <w:sz w:val="24"/>
        </w:rPr>
        <w:t xml:space="preserve"> – il s’agit d’un tableau des versements pour l’année – ce montant total inclut l’indexation annuelle</w:t>
      </w:r>
      <w:r w:rsidR="000B65AD" w:rsidRPr="00F83658">
        <w:rPr>
          <w:rFonts w:asciiTheme="majorHAnsi" w:hAnsiTheme="majorHAnsi" w:cstheme="majorHAnsi"/>
          <w:color w:val="0D0D0D"/>
          <w:sz w:val="24"/>
        </w:rPr>
        <w:t xml:space="preserve">) </w:t>
      </w:r>
    </w:p>
    <w:p w:rsidR="000B65AD" w:rsidRPr="00F83658" w:rsidRDefault="00433ABF" w:rsidP="00795E7A">
      <w:pPr>
        <w:numPr>
          <w:ilvl w:val="0"/>
          <w:numId w:val="21"/>
        </w:numPr>
        <w:autoSpaceDE w:val="0"/>
        <w:autoSpaceDN w:val="0"/>
        <w:adjustRightInd w:val="0"/>
        <w:rPr>
          <w:rFonts w:asciiTheme="majorHAnsi" w:hAnsiTheme="majorHAnsi" w:cstheme="majorHAnsi"/>
          <w:color w:val="0D0D0D"/>
          <w:sz w:val="24"/>
        </w:rPr>
      </w:pPr>
      <w:r w:rsidRPr="00F83658">
        <w:rPr>
          <w:rFonts w:asciiTheme="majorHAnsi" w:hAnsiTheme="majorHAnsi" w:cstheme="majorHAnsi"/>
          <w:color w:val="0D0D0D"/>
          <w:sz w:val="24"/>
        </w:rPr>
        <w:t>Et</w:t>
      </w:r>
      <w:r w:rsidR="00795E7A" w:rsidRPr="00F83658">
        <w:rPr>
          <w:rFonts w:asciiTheme="majorHAnsi" w:hAnsiTheme="majorHAnsi" w:cstheme="majorHAnsi"/>
          <w:color w:val="0D0D0D"/>
          <w:sz w:val="24"/>
        </w:rPr>
        <w:t xml:space="preserve">, s’il y a lieu, </w:t>
      </w:r>
      <w:r w:rsidR="000B65AD" w:rsidRPr="00F83658">
        <w:rPr>
          <w:rFonts w:asciiTheme="majorHAnsi" w:hAnsiTheme="majorHAnsi" w:cstheme="majorHAnsi"/>
          <w:color w:val="0D0D0D"/>
          <w:sz w:val="24"/>
        </w:rPr>
        <w:t>le rehaussement obtenu</w:t>
      </w:r>
      <w:r w:rsidR="00293047" w:rsidRPr="00F83658">
        <w:rPr>
          <w:rFonts w:asciiTheme="majorHAnsi" w:hAnsiTheme="majorHAnsi" w:cstheme="majorHAnsi"/>
          <w:color w:val="0D0D0D"/>
          <w:sz w:val="24"/>
        </w:rPr>
        <w:t xml:space="preserve"> cet automne</w:t>
      </w:r>
      <w:r w:rsidR="000B65AD" w:rsidRPr="00F83658">
        <w:rPr>
          <w:rFonts w:asciiTheme="majorHAnsi" w:hAnsiTheme="majorHAnsi" w:cstheme="majorHAnsi"/>
          <w:color w:val="0D0D0D"/>
          <w:sz w:val="24"/>
        </w:rPr>
        <w:t xml:space="preserve"> (</w:t>
      </w:r>
      <w:r w:rsidR="00795E7A" w:rsidRPr="00F83658">
        <w:rPr>
          <w:rFonts w:asciiTheme="majorHAnsi" w:hAnsiTheme="majorHAnsi" w:cstheme="majorHAnsi"/>
          <w:color w:val="0D0D0D"/>
          <w:sz w:val="24"/>
        </w:rPr>
        <w:t>communication</w:t>
      </w:r>
      <w:r w:rsidR="000B65AD" w:rsidRPr="00F83658">
        <w:rPr>
          <w:rFonts w:asciiTheme="majorHAnsi" w:hAnsiTheme="majorHAnsi" w:cstheme="majorHAnsi"/>
          <w:color w:val="0D0D0D"/>
          <w:sz w:val="24"/>
        </w:rPr>
        <w:t xml:space="preserve"> envoyée </w:t>
      </w:r>
      <w:r>
        <w:rPr>
          <w:rFonts w:asciiTheme="majorHAnsi" w:hAnsiTheme="majorHAnsi" w:cstheme="majorHAnsi"/>
          <w:color w:val="0D0D0D"/>
          <w:sz w:val="24"/>
        </w:rPr>
        <w:t>cet automne</w:t>
      </w:r>
      <w:r w:rsidR="000B65AD" w:rsidRPr="00F83658">
        <w:rPr>
          <w:rFonts w:asciiTheme="majorHAnsi" w:hAnsiTheme="majorHAnsi" w:cstheme="majorHAnsi"/>
          <w:color w:val="0D0D0D"/>
          <w:sz w:val="24"/>
        </w:rPr>
        <w:t>)</w:t>
      </w:r>
      <w:r w:rsidR="00795E7A" w:rsidRPr="00F83658">
        <w:rPr>
          <w:rFonts w:asciiTheme="majorHAnsi" w:hAnsiTheme="majorHAnsi" w:cstheme="majorHAnsi"/>
          <w:color w:val="0D0D0D"/>
          <w:sz w:val="24"/>
        </w:rPr>
        <w:t>.</w:t>
      </w:r>
      <w:r w:rsidR="000B65AD" w:rsidRPr="00F83658">
        <w:rPr>
          <w:rFonts w:asciiTheme="majorHAnsi" w:hAnsiTheme="majorHAnsi" w:cstheme="majorHAnsi"/>
          <w:color w:val="0D0D0D"/>
          <w:sz w:val="24"/>
        </w:rPr>
        <w:t xml:space="preserve"> </w:t>
      </w:r>
    </w:p>
    <w:p w:rsidR="006C55DA" w:rsidRPr="00F83658" w:rsidRDefault="006C55DA" w:rsidP="002D1BCB">
      <w:pPr>
        <w:autoSpaceDE w:val="0"/>
        <w:autoSpaceDN w:val="0"/>
        <w:adjustRightInd w:val="0"/>
        <w:rPr>
          <w:rFonts w:asciiTheme="majorHAnsi" w:hAnsiTheme="majorHAnsi" w:cstheme="majorHAnsi"/>
          <w:color w:val="0D0D0D"/>
          <w:sz w:val="24"/>
        </w:rPr>
      </w:pPr>
    </w:p>
    <w:p w:rsidR="00157865" w:rsidRPr="00F83658" w:rsidRDefault="006C55DA" w:rsidP="00157865">
      <w:pPr>
        <w:autoSpaceDE w:val="0"/>
        <w:autoSpaceDN w:val="0"/>
        <w:adjustRightInd w:val="0"/>
        <w:rPr>
          <w:rFonts w:asciiTheme="majorHAnsi" w:hAnsiTheme="majorHAnsi" w:cstheme="majorHAnsi"/>
          <w:color w:val="0D0D0D"/>
          <w:sz w:val="24"/>
        </w:rPr>
      </w:pPr>
      <w:r w:rsidRPr="00F83658">
        <w:rPr>
          <w:rFonts w:asciiTheme="majorHAnsi" w:hAnsiTheme="majorHAnsi" w:cstheme="majorHAnsi"/>
          <w:color w:val="0D0D0D"/>
          <w:sz w:val="24"/>
        </w:rPr>
        <w:t xml:space="preserve">Toujours à la question 3.1, on vous invite à inscrire </w:t>
      </w:r>
      <w:r w:rsidR="00305AE7" w:rsidRPr="00F83658">
        <w:rPr>
          <w:rFonts w:asciiTheme="majorHAnsi" w:hAnsiTheme="majorHAnsi" w:cstheme="majorHAnsi"/>
          <w:color w:val="0D0D0D"/>
          <w:sz w:val="24"/>
        </w:rPr>
        <w:t xml:space="preserve">le montant de </w:t>
      </w:r>
      <w:r w:rsidR="00305AE7" w:rsidRPr="00F83658">
        <w:rPr>
          <w:rFonts w:asciiTheme="majorHAnsi" w:hAnsiTheme="majorHAnsi" w:cstheme="majorHAnsi"/>
          <w:b/>
          <w:color w:val="0D0D0D"/>
          <w:sz w:val="24"/>
        </w:rPr>
        <w:t>rehaussement</w:t>
      </w:r>
      <w:r w:rsidR="00305AE7" w:rsidRPr="00F83658">
        <w:rPr>
          <w:rFonts w:asciiTheme="majorHAnsi" w:hAnsiTheme="majorHAnsi" w:cstheme="majorHAnsi"/>
          <w:color w:val="0D0D0D"/>
          <w:sz w:val="24"/>
        </w:rPr>
        <w:t xml:space="preserve"> demandé.</w:t>
      </w:r>
    </w:p>
    <w:p w:rsidR="00ED27FE" w:rsidRPr="00F83658" w:rsidRDefault="00ED27FE" w:rsidP="00157865">
      <w:pPr>
        <w:autoSpaceDE w:val="0"/>
        <w:autoSpaceDN w:val="0"/>
        <w:adjustRightInd w:val="0"/>
        <w:rPr>
          <w:rFonts w:asciiTheme="majorHAnsi" w:hAnsiTheme="majorHAnsi" w:cstheme="majorHAnsi"/>
          <w:color w:val="0D0D0D"/>
          <w:sz w:val="24"/>
        </w:rPr>
      </w:pPr>
    </w:p>
    <w:p w:rsidR="000B65AD" w:rsidRPr="00F83658" w:rsidRDefault="00FE19EC" w:rsidP="00305AE7">
      <w:pPr>
        <w:autoSpaceDE w:val="0"/>
        <w:autoSpaceDN w:val="0"/>
        <w:adjustRightInd w:val="0"/>
        <w:rPr>
          <w:rFonts w:asciiTheme="majorHAnsi" w:hAnsiTheme="majorHAnsi" w:cstheme="majorHAnsi"/>
          <w:color w:val="0D0D0D"/>
          <w:sz w:val="24"/>
        </w:rPr>
      </w:pPr>
      <w:r w:rsidRPr="00F83658">
        <w:rPr>
          <w:rFonts w:asciiTheme="majorHAnsi" w:hAnsiTheme="majorHAnsi" w:cstheme="majorHAnsi"/>
          <w:noProof/>
          <w:lang w:eastAsia="fr-CA"/>
        </w:rPr>
        <mc:AlternateContent>
          <mc:Choice Requires="wps">
            <w:drawing>
              <wp:anchor distT="45720" distB="45720" distL="114300" distR="114300" simplePos="0" relativeHeight="251656704" behindDoc="0" locked="0" layoutInCell="1" allowOverlap="1">
                <wp:simplePos x="0" y="0"/>
                <wp:positionH relativeFrom="column">
                  <wp:posOffset>3467100</wp:posOffset>
                </wp:positionH>
                <wp:positionV relativeFrom="paragraph">
                  <wp:posOffset>307340</wp:posOffset>
                </wp:positionV>
                <wp:extent cx="3053715" cy="1766570"/>
                <wp:effectExtent l="0" t="0" r="381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176657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D27FE" w:rsidRDefault="00ED27FE" w:rsidP="00ED27FE">
                            <w:pPr>
                              <w:spacing w:before="60" w:after="60"/>
                              <w:ind w:left="-142"/>
                              <w:jc w:val="center"/>
                              <w:rPr>
                                <w:rFonts w:ascii="Calibri" w:hAnsi="Calibri" w:cs="Calibri"/>
                                <w:b/>
                                <w:color w:val="0D0D0D"/>
                                <w:sz w:val="44"/>
                                <w:szCs w:val="24"/>
                              </w:rPr>
                            </w:pPr>
                          </w:p>
                          <w:p w:rsidR="00ED27FE" w:rsidRDefault="00ED27FE" w:rsidP="00ED27FE">
                            <w:pPr>
                              <w:spacing w:before="60" w:after="60"/>
                              <w:ind w:left="-142"/>
                              <w:jc w:val="center"/>
                              <w:rPr>
                                <w:rFonts w:ascii="Calibri" w:hAnsi="Calibri" w:cs="Calibri"/>
                                <w:b/>
                                <w:color w:val="0D0D0D"/>
                                <w:sz w:val="44"/>
                                <w:szCs w:val="24"/>
                              </w:rPr>
                            </w:pPr>
                            <w:r w:rsidRPr="00ED27FE">
                              <w:rPr>
                                <w:rFonts w:ascii="Calibri" w:hAnsi="Calibri" w:cs="Calibri"/>
                                <w:b/>
                                <w:color w:val="0D0D0D"/>
                                <w:sz w:val="44"/>
                                <w:szCs w:val="24"/>
                              </w:rPr>
                              <w:t>IL EST IMPORTANT </w:t>
                            </w:r>
                            <w:r>
                              <w:rPr>
                                <w:rFonts w:ascii="Calibri" w:hAnsi="Calibri" w:cs="Calibri"/>
                                <w:b/>
                                <w:color w:val="0D0D0D"/>
                                <w:sz w:val="44"/>
                                <w:szCs w:val="24"/>
                              </w:rPr>
                              <w:br/>
                            </w:r>
                            <w:r w:rsidRPr="00ED27FE">
                              <w:rPr>
                                <w:rFonts w:ascii="Calibri" w:hAnsi="Calibri" w:cs="Calibri"/>
                                <w:b/>
                                <w:color w:val="0D0D0D"/>
                                <w:sz w:val="44"/>
                                <w:szCs w:val="24"/>
                              </w:rPr>
                              <w:t>DE BIEN FAIRE VALOIR SES BESOINS</w:t>
                            </w:r>
                          </w:p>
                          <w:p w:rsidR="00ED27FE" w:rsidRPr="00ED27FE" w:rsidRDefault="00ED27FE" w:rsidP="00ED27FE">
                            <w:pPr>
                              <w:spacing w:before="60" w:after="60"/>
                              <w:ind w:left="-142"/>
                              <w:jc w:val="center"/>
                              <w:rPr>
                                <w:rFonts w:ascii="Calibri" w:hAnsi="Calibri" w:cs="Calibri"/>
                                <w:b/>
                                <w:color w:val="0D0D0D"/>
                                <w:sz w:val="4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73pt;margin-top:24.2pt;width:240.45pt;height:139.1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" stroked="f" strokeweight=".25pt">
                <v:textbox>
                  <w:txbxContent>
                    <w:p w:rsidR="00ED27FE" w:rsidRDefault="00ED27FE" w:rsidP="00ED27FE">
                      <w:pPr>
                        <w:spacing w:before="60" w:after="60"/>
                        <w:ind w:left="-142"/>
                        <w:jc w:val="center"/>
                        <w:rPr>
                          <w:rFonts w:ascii="Calibri" w:hAnsi="Calibri" w:cs="Calibri"/>
                          <w:b/>
                          <w:color w:val="0D0D0D"/>
                          <w:sz w:val="44"/>
                          <w:szCs w:val="24"/>
                        </w:rPr>
                      </w:pPr>
                    </w:p>
                    <w:p w:rsidR="00ED27FE" w:rsidRDefault="00ED27FE" w:rsidP="00ED27FE">
                      <w:pPr>
                        <w:spacing w:before="60" w:after="60"/>
                        <w:ind w:left="-142"/>
                        <w:jc w:val="center"/>
                        <w:rPr>
                          <w:rFonts w:ascii="Calibri" w:hAnsi="Calibri" w:cs="Calibri"/>
                          <w:b/>
                          <w:color w:val="0D0D0D"/>
                          <w:sz w:val="44"/>
                          <w:szCs w:val="24"/>
                        </w:rPr>
                      </w:pPr>
                      <w:r w:rsidRPr="00ED27FE">
                        <w:rPr>
                          <w:rFonts w:ascii="Calibri" w:hAnsi="Calibri" w:cs="Calibri"/>
                          <w:b/>
                          <w:color w:val="0D0D0D"/>
                          <w:sz w:val="44"/>
                          <w:szCs w:val="24"/>
                        </w:rPr>
                        <w:t>IL EST IMPORTANT </w:t>
                      </w:r>
                      <w:r>
                        <w:rPr>
                          <w:rFonts w:ascii="Calibri" w:hAnsi="Calibri" w:cs="Calibri"/>
                          <w:b/>
                          <w:color w:val="0D0D0D"/>
                          <w:sz w:val="44"/>
                          <w:szCs w:val="24"/>
                        </w:rPr>
                        <w:br/>
                      </w:r>
                      <w:r w:rsidRPr="00ED27FE">
                        <w:rPr>
                          <w:rFonts w:ascii="Calibri" w:hAnsi="Calibri" w:cs="Calibri"/>
                          <w:b/>
                          <w:color w:val="0D0D0D"/>
                          <w:sz w:val="44"/>
                          <w:szCs w:val="24"/>
                        </w:rPr>
                        <w:t>DE BIEN FAIRE VALOIR SES BESOINS</w:t>
                      </w:r>
                    </w:p>
                    <w:p w:rsidR="00ED27FE" w:rsidRPr="00ED27FE" w:rsidRDefault="00ED27FE" w:rsidP="00ED27FE">
                      <w:pPr>
                        <w:spacing w:before="60" w:after="60"/>
                        <w:ind w:left="-142"/>
                        <w:jc w:val="center"/>
                        <w:rPr>
                          <w:rFonts w:ascii="Calibri" w:hAnsi="Calibri" w:cs="Calibri"/>
                          <w:b/>
                          <w:color w:val="0D0D0D"/>
                          <w:sz w:val="44"/>
                          <w:szCs w:val="24"/>
                        </w:rPr>
                      </w:pPr>
                    </w:p>
                  </w:txbxContent>
                </v:textbox>
                <w10:wrap type="square"/>
              </v:shape>
            </w:pict>
          </mc:Fallback>
        </mc:AlternateContent>
      </w:r>
      <w:r w:rsidR="00157865" w:rsidRPr="00F83658">
        <w:rPr>
          <w:rFonts w:asciiTheme="majorHAnsi" w:hAnsiTheme="majorHAnsi" w:cstheme="majorHAnsi"/>
          <w:color w:val="0D0D0D"/>
          <w:sz w:val="24"/>
        </w:rPr>
        <w:t xml:space="preserve">Faites attention ici, car il faut </w:t>
      </w:r>
      <w:r w:rsidR="00305AE7" w:rsidRPr="00F83658">
        <w:rPr>
          <w:rFonts w:asciiTheme="majorHAnsi" w:hAnsiTheme="majorHAnsi" w:cstheme="majorHAnsi"/>
          <w:color w:val="0D0D0D"/>
          <w:sz w:val="24"/>
        </w:rPr>
        <w:t>inscrire</w:t>
      </w:r>
      <w:r w:rsidR="00157865" w:rsidRPr="00F83658">
        <w:rPr>
          <w:rFonts w:asciiTheme="majorHAnsi" w:hAnsiTheme="majorHAnsi" w:cstheme="majorHAnsi"/>
          <w:color w:val="0D0D0D"/>
          <w:sz w:val="24"/>
        </w:rPr>
        <w:t xml:space="preserve"> </w:t>
      </w:r>
      <w:r w:rsidR="00305AE7" w:rsidRPr="00F83658">
        <w:rPr>
          <w:rFonts w:asciiTheme="majorHAnsi" w:hAnsiTheme="majorHAnsi" w:cstheme="majorHAnsi"/>
          <w:color w:val="0D0D0D"/>
          <w:sz w:val="24"/>
        </w:rPr>
        <w:t xml:space="preserve">le montant </w:t>
      </w:r>
      <w:r w:rsidR="00305AE7" w:rsidRPr="00433ABF">
        <w:rPr>
          <w:rFonts w:asciiTheme="majorHAnsi" w:hAnsiTheme="majorHAnsi" w:cstheme="majorHAnsi"/>
          <w:b/>
          <w:color w:val="0D0D0D"/>
          <w:sz w:val="28"/>
        </w:rPr>
        <w:t>supplémentaire</w:t>
      </w:r>
      <w:r w:rsidR="00305AE7" w:rsidRPr="00433ABF">
        <w:rPr>
          <w:rFonts w:asciiTheme="majorHAnsi" w:hAnsiTheme="majorHAnsi" w:cstheme="majorHAnsi"/>
          <w:color w:val="0D0D0D"/>
          <w:sz w:val="28"/>
        </w:rPr>
        <w:t xml:space="preserve"> </w:t>
      </w:r>
      <w:r w:rsidR="00305AE7" w:rsidRPr="00433ABF">
        <w:rPr>
          <w:rFonts w:asciiTheme="majorHAnsi" w:hAnsiTheme="majorHAnsi" w:cstheme="majorHAnsi"/>
          <w:b/>
          <w:color w:val="0D0D0D"/>
          <w:sz w:val="28"/>
        </w:rPr>
        <w:t>demandé</w:t>
      </w:r>
      <w:r w:rsidR="00305AE7" w:rsidRPr="00433ABF">
        <w:rPr>
          <w:rFonts w:asciiTheme="majorHAnsi" w:hAnsiTheme="majorHAnsi" w:cstheme="majorHAnsi"/>
          <w:color w:val="0D0D0D"/>
          <w:sz w:val="28"/>
        </w:rPr>
        <w:t xml:space="preserve"> </w:t>
      </w:r>
      <w:r w:rsidR="00305AE7" w:rsidRPr="00F83658">
        <w:rPr>
          <w:rFonts w:asciiTheme="majorHAnsi" w:hAnsiTheme="majorHAnsi" w:cstheme="majorHAnsi"/>
          <w:color w:val="0D0D0D"/>
          <w:sz w:val="24"/>
        </w:rPr>
        <w:t xml:space="preserve">(et non le montant total souhaité). </w:t>
      </w:r>
    </w:p>
    <w:p w:rsidR="00ED27FE" w:rsidRPr="00F83658" w:rsidRDefault="00ED27FE" w:rsidP="00305AE7">
      <w:pPr>
        <w:autoSpaceDE w:val="0"/>
        <w:autoSpaceDN w:val="0"/>
        <w:adjustRightInd w:val="0"/>
        <w:rPr>
          <w:rFonts w:asciiTheme="majorHAnsi" w:hAnsiTheme="majorHAnsi" w:cstheme="majorHAnsi"/>
          <w:color w:val="0D0D0D"/>
          <w:sz w:val="24"/>
        </w:rPr>
      </w:pPr>
    </w:p>
    <w:p w:rsidR="00293047" w:rsidRPr="00F83658" w:rsidRDefault="006C55DA" w:rsidP="006C55DA">
      <w:pPr>
        <w:spacing w:before="60" w:after="60"/>
        <w:rPr>
          <w:rFonts w:asciiTheme="majorHAnsi" w:hAnsiTheme="majorHAnsi" w:cstheme="majorHAnsi"/>
          <w:color w:val="0D0D0D"/>
          <w:sz w:val="24"/>
          <w:szCs w:val="24"/>
        </w:rPr>
      </w:pPr>
      <w:r w:rsidRPr="00F83658">
        <w:rPr>
          <w:rFonts w:asciiTheme="majorHAnsi" w:hAnsiTheme="majorHAnsi" w:cstheme="majorHAnsi"/>
          <w:b/>
          <w:color w:val="0D0D0D"/>
          <w:sz w:val="24"/>
          <w:szCs w:val="24"/>
        </w:rPr>
        <w:t>Important à retenir</w:t>
      </w:r>
      <w:r w:rsidR="00FE0FE6" w:rsidRPr="00F83658">
        <w:rPr>
          <w:rFonts w:asciiTheme="majorHAnsi" w:hAnsiTheme="majorHAnsi" w:cstheme="majorHAnsi"/>
          <w:b/>
          <w:color w:val="0D0D0D"/>
          <w:sz w:val="24"/>
          <w:szCs w:val="24"/>
        </w:rPr>
        <w:t> </w:t>
      </w:r>
      <w:r w:rsidR="00FE0FE6" w:rsidRPr="00F83658">
        <w:rPr>
          <w:rFonts w:asciiTheme="majorHAnsi" w:hAnsiTheme="majorHAnsi" w:cstheme="majorHAnsi"/>
          <w:color w:val="0D0D0D"/>
          <w:sz w:val="24"/>
          <w:szCs w:val="24"/>
        </w:rPr>
        <w:t>:</w:t>
      </w:r>
    </w:p>
    <w:p w:rsidR="006C55DA" w:rsidRPr="00F83658" w:rsidRDefault="00293047" w:rsidP="00293047">
      <w:pPr>
        <w:numPr>
          <w:ilvl w:val="0"/>
          <w:numId w:val="16"/>
        </w:num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L</w:t>
      </w:r>
      <w:r w:rsidR="006C55DA" w:rsidRPr="00F83658">
        <w:rPr>
          <w:rFonts w:asciiTheme="majorHAnsi" w:hAnsiTheme="majorHAnsi" w:cstheme="majorHAnsi"/>
          <w:color w:val="0D0D0D"/>
          <w:sz w:val="24"/>
          <w:szCs w:val="24"/>
        </w:rPr>
        <w:t>’indexation annuelle sera appliquée automatiquement à tous les organismes (</w:t>
      </w:r>
      <w:r w:rsidR="00795E7A" w:rsidRPr="00F83658">
        <w:rPr>
          <w:rFonts w:asciiTheme="majorHAnsi" w:hAnsiTheme="majorHAnsi" w:cstheme="majorHAnsi"/>
          <w:color w:val="0D0D0D"/>
          <w:sz w:val="24"/>
          <w:szCs w:val="24"/>
        </w:rPr>
        <w:t xml:space="preserve">même si </w:t>
      </w:r>
      <w:r w:rsidR="006C55DA" w:rsidRPr="00F83658">
        <w:rPr>
          <w:rFonts w:asciiTheme="majorHAnsi" w:hAnsiTheme="majorHAnsi" w:cstheme="majorHAnsi"/>
          <w:color w:val="0D0D0D"/>
          <w:sz w:val="24"/>
          <w:szCs w:val="24"/>
        </w:rPr>
        <w:t xml:space="preserve">on ne connait pas </w:t>
      </w:r>
      <w:r w:rsidRPr="00F83658">
        <w:rPr>
          <w:rFonts w:asciiTheme="majorHAnsi" w:hAnsiTheme="majorHAnsi" w:cstheme="majorHAnsi"/>
          <w:color w:val="0D0D0D"/>
          <w:sz w:val="24"/>
          <w:szCs w:val="24"/>
        </w:rPr>
        <w:t xml:space="preserve">encore </w:t>
      </w:r>
      <w:r w:rsidR="006C55DA" w:rsidRPr="00F83658">
        <w:rPr>
          <w:rFonts w:asciiTheme="majorHAnsi" w:hAnsiTheme="majorHAnsi" w:cstheme="majorHAnsi"/>
          <w:color w:val="0D0D0D"/>
          <w:sz w:val="24"/>
          <w:szCs w:val="24"/>
        </w:rPr>
        <w:t>le montant pour l’an prochain)</w:t>
      </w:r>
      <w:r w:rsidR="00795E7A" w:rsidRPr="00F83658">
        <w:rPr>
          <w:rFonts w:asciiTheme="majorHAnsi" w:hAnsiTheme="majorHAnsi" w:cstheme="majorHAnsi"/>
          <w:color w:val="0D0D0D"/>
          <w:sz w:val="24"/>
          <w:szCs w:val="24"/>
        </w:rPr>
        <w:t xml:space="preserve">. Alors, on n’est pas obligé de calculer l’indexation dans notre demande de rehaussement. </w:t>
      </w:r>
    </w:p>
    <w:p w:rsidR="006C55DA" w:rsidRPr="00F83658" w:rsidRDefault="006C55DA" w:rsidP="00293047">
      <w:pPr>
        <w:numPr>
          <w:ilvl w:val="0"/>
          <w:numId w:val="16"/>
        </w:num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Un organisme </w:t>
      </w:r>
      <w:r w:rsidRPr="00F83658">
        <w:rPr>
          <w:rFonts w:asciiTheme="majorHAnsi" w:hAnsiTheme="majorHAnsi" w:cstheme="majorHAnsi"/>
          <w:b/>
          <w:color w:val="0D0D0D"/>
          <w:sz w:val="24"/>
          <w:szCs w:val="24"/>
        </w:rPr>
        <w:t>ne sera pas éligible</w:t>
      </w:r>
      <w:r w:rsidRPr="00F83658">
        <w:rPr>
          <w:rFonts w:asciiTheme="majorHAnsi" w:hAnsiTheme="majorHAnsi" w:cstheme="majorHAnsi"/>
          <w:color w:val="0D0D0D"/>
          <w:sz w:val="24"/>
          <w:szCs w:val="24"/>
        </w:rPr>
        <w:t xml:space="preserve"> à recevoir des </w:t>
      </w:r>
      <w:r w:rsidRPr="00F83658">
        <w:rPr>
          <w:rFonts w:asciiTheme="majorHAnsi" w:hAnsiTheme="majorHAnsi" w:cstheme="majorHAnsi"/>
          <w:b/>
          <w:color w:val="0D0D0D"/>
          <w:sz w:val="24"/>
          <w:szCs w:val="24"/>
        </w:rPr>
        <w:t>nouveaux crédits PSOC</w:t>
      </w:r>
      <w:r w:rsidRPr="00F83658">
        <w:rPr>
          <w:rFonts w:asciiTheme="majorHAnsi" w:hAnsiTheme="majorHAnsi" w:cstheme="majorHAnsi"/>
          <w:color w:val="0D0D0D"/>
          <w:sz w:val="24"/>
          <w:szCs w:val="24"/>
        </w:rPr>
        <w:t xml:space="preserve"> </w:t>
      </w:r>
      <w:r w:rsidR="00433ABF">
        <w:rPr>
          <w:rFonts w:asciiTheme="majorHAnsi" w:hAnsiTheme="majorHAnsi" w:cstheme="majorHAnsi"/>
          <w:color w:val="0D0D0D"/>
          <w:sz w:val="24"/>
          <w:szCs w:val="24"/>
        </w:rPr>
        <w:t>(durant l’année</w:t>
      </w:r>
      <w:r w:rsidRPr="00F83658">
        <w:rPr>
          <w:rFonts w:asciiTheme="majorHAnsi" w:hAnsiTheme="majorHAnsi" w:cstheme="majorHAnsi"/>
          <w:color w:val="0D0D0D"/>
          <w:sz w:val="24"/>
          <w:szCs w:val="24"/>
        </w:rPr>
        <w:t xml:space="preserve"> 202</w:t>
      </w:r>
      <w:r w:rsidR="00433ABF">
        <w:rPr>
          <w:rFonts w:asciiTheme="majorHAnsi" w:hAnsiTheme="majorHAnsi" w:cstheme="majorHAnsi"/>
          <w:color w:val="0D0D0D"/>
          <w:sz w:val="24"/>
          <w:szCs w:val="24"/>
        </w:rPr>
        <w:t>3</w:t>
      </w:r>
      <w:r w:rsidRPr="00F83658">
        <w:rPr>
          <w:rFonts w:asciiTheme="majorHAnsi" w:hAnsiTheme="majorHAnsi" w:cstheme="majorHAnsi"/>
          <w:color w:val="0D0D0D"/>
          <w:sz w:val="24"/>
          <w:szCs w:val="24"/>
        </w:rPr>
        <w:t>-202</w:t>
      </w:r>
      <w:r w:rsidR="00433ABF">
        <w:rPr>
          <w:rFonts w:asciiTheme="majorHAnsi" w:hAnsiTheme="majorHAnsi" w:cstheme="majorHAnsi"/>
          <w:color w:val="0D0D0D"/>
          <w:sz w:val="24"/>
          <w:szCs w:val="24"/>
        </w:rPr>
        <w:t>4) s’</w:t>
      </w:r>
      <w:r w:rsidRPr="00F83658">
        <w:rPr>
          <w:rFonts w:asciiTheme="majorHAnsi" w:hAnsiTheme="majorHAnsi" w:cstheme="majorHAnsi"/>
          <w:color w:val="0D0D0D"/>
          <w:sz w:val="24"/>
          <w:szCs w:val="24"/>
        </w:rPr>
        <w:t xml:space="preserve">il demande </w:t>
      </w:r>
      <w:r w:rsidR="00ED30C2" w:rsidRPr="00F83658">
        <w:rPr>
          <w:rFonts w:asciiTheme="majorHAnsi" w:hAnsiTheme="majorHAnsi" w:cstheme="majorHAnsi"/>
          <w:color w:val="0D0D0D"/>
          <w:sz w:val="24"/>
          <w:szCs w:val="24"/>
          <w:u w:val="single"/>
        </w:rPr>
        <w:t>le même montant</w:t>
      </w:r>
      <w:r w:rsidR="00ED30C2" w:rsidRPr="00F83658">
        <w:rPr>
          <w:rFonts w:asciiTheme="majorHAnsi" w:hAnsiTheme="majorHAnsi" w:cstheme="majorHAnsi"/>
          <w:color w:val="0D0D0D"/>
          <w:sz w:val="24"/>
          <w:szCs w:val="24"/>
        </w:rPr>
        <w:t xml:space="preserve"> </w:t>
      </w:r>
      <w:r w:rsidRPr="00F83658">
        <w:rPr>
          <w:rFonts w:asciiTheme="majorHAnsi" w:hAnsiTheme="majorHAnsi" w:cstheme="majorHAnsi"/>
          <w:color w:val="0D0D0D"/>
          <w:sz w:val="24"/>
          <w:szCs w:val="24"/>
        </w:rPr>
        <w:t xml:space="preserve">que ce qu’il a reçu </w:t>
      </w:r>
      <w:r w:rsidR="00433ABF">
        <w:rPr>
          <w:rFonts w:asciiTheme="majorHAnsi" w:hAnsiTheme="majorHAnsi" w:cstheme="majorHAnsi"/>
          <w:color w:val="0D0D0D"/>
          <w:sz w:val="24"/>
          <w:szCs w:val="24"/>
        </w:rPr>
        <w:t xml:space="preserve">l’année d’avant (soit </w:t>
      </w:r>
      <w:r w:rsidRPr="00F83658">
        <w:rPr>
          <w:rFonts w:asciiTheme="majorHAnsi" w:hAnsiTheme="majorHAnsi" w:cstheme="majorHAnsi"/>
          <w:color w:val="0D0D0D"/>
          <w:sz w:val="24"/>
          <w:szCs w:val="24"/>
        </w:rPr>
        <w:t>20</w:t>
      </w:r>
      <w:r w:rsidR="00305AE7" w:rsidRPr="00F83658">
        <w:rPr>
          <w:rFonts w:asciiTheme="majorHAnsi" w:hAnsiTheme="majorHAnsi" w:cstheme="majorHAnsi"/>
          <w:color w:val="0D0D0D"/>
          <w:sz w:val="24"/>
          <w:szCs w:val="24"/>
        </w:rPr>
        <w:t>2</w:t>
      </w:r>
      <w:r w:rsidR="00433ABF">
        <w:rPr>
          <w:rFonts w:asciiTheme="majorHAnsi" w:hAnsiTheme="majorHAnsi" w:cstheme="majorHAnsi"/>
          <w:color w:val="0D0D0D"/>
          <w:sz w:val="24"/>
          <w:szCs w:val="24"/>
        </w:rPr>
        <w:t>2</w:t>
      </w:r>
      <w:r w:rsidRPr="00F83658">
        <w:rPr>
          <w:rFonts w:asciiTheme="majorHAnsi" w:hAnsiTheme="majorHAnsi" w:cstheme="majorHAnsi"/>
          <w:color w:val="0D0D0D"/>
          <w:sz w:val="24"/>
          <w:szCs w:val="24"/>
        </w:rPr>
        <w:t>-202</w:t>
      </w:r>
      <w:r w:rsidR="00433ABF">
        <w:rPr>
          <w:rFonts w:asciiTheme="majorHAnsi" w:hAnsiTheme="majorHAnsi" w:cstheme="majorHAnsi"/>
          <w:color w:val="0D0D0D"/>
          <w:sz w:val="24"/>
          <w:szCs w:val="24"/>
        </w:rPr>
        <w:t>3)</w:t>
      </w:r>
      <w:r w:rsidRPr="00F83658">
        <w:rPr>
          <w:rFonts w:asciiTheme="majorHAnsi" w:hAnsiTheme="majorHAnsi" w:cstheme="majorHAnsi"/>
          <w:color w:val="0D0D0D"/>
          <w:sz w:val="24"/>
          <w:szCs w:val="24"/>
        </w:rPr>
        <w:t>.</w:t>
      </w:r>
    </w:p>
    <w:p w:rsidR="00ED30C2" w:rsidRPr="00F83658" w:rsidRDefault="00ED30C2" w:rsidP="00ED30C2">
      <w:pPr>
        <w:numPr>
          <w:ilvl w:val="0"/>
          <w:numId w:val="16"/>
        </w:num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Il faut surtout éviter de demander un montant en deçà de votre subvention actuelle!</w:t>
      </w:r>
    </w:p>
    <w:p w:rsidR="00ED30C2" w:rsidRPr="00F83658" w:rsidRDefault="00ED30C2" w:rsidP="00ED30C2">
      <w:pPr>
        <w:spacing w:before="60" w:after="60"/>
        <w:rPr>
          <w:rFonts w:asciiTheme="majorHAnsi" w:hAnsiTheme="majorHAnsi" w:cstheme="majorHAnsi"/>
          <w:color w:val="0D0D0D"/>
          <w:sz w:val="24"/>
          <w:szCs w:val="24"/>
        </w:rPr>
      </w:pPr>
    </w:p>
    <w:p w:rsidR="00ED30C2" w:rsidRPr="00F83658" w:rsidRDefault="00ED30C2" w:rsidP="00ED30C2">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Quelques groupes ne suivent pas ce conseil et il devient alors impossible pour le Ministère de la santé et des services sociaux d’accorder des argents nouveaux! On ne peut pas donner plus que ce que les groupes demandent. </w:t>
      </w:r>
    </w:p>
    <w:p w:rsidR="003E6C58" w:rsidRPr="00F83658" w:rsidRDefault="003E6C58" w:rsidP="00ED30C2">
      <w:pPr>
        <w:spacing w:before="60" w:after="60"/>
        <w:rPr>
          <w:rFonts w:asciiTheme="majorHAnsi" w:hAnsiTheme="majorHAnsi" w:cstheme="majorHAnsi"/>
          <w:color w:val="0D0D0D"/>
          <w:sz w:val="24"/>
          <w:szCs w:val="24"/>
        </w:rPr>
      </w:pPr>
    </w:p>
    <w:p w:rsidR="000B65AD" w:rsidRPr="00F83658" w:rsidRDefault="006C55DA" w:rsidP="00ED30C2">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En autres mots</w:t>
      </w:r>
      <w:r w:rsidR="00FE0FE6" w:rsidRPr="00F83658">
        <w:rPr>
          <w:rFonts w:asciiTheme="majorHAnsi" w:hAnsiTheme="majorHAnsi" w:cstheme="majorHAnsi"/>
          <w:color w:val="0D0D0D"/>
          <w:sz w:val="24"/>
          <w:szCs w:val="24"/>
        </w:rPr>
        <w:t>…</w:t>
      </w:r>
      <w:r w:rsidRPr="00F83658">
        <w:rPr>
          <w:rFonts w:asciiTheme="majorHAnsi" w:hAnsiTheme="majorHAnsi" w:cstheme="majorHAnsi"/>
          <w:color w:val="0D0D0D"/>
          <w:sz w:val="24"/>
          <w:szCs w:val="24"/>
        </w:rPr>
        <w:t xml:space="preserve">  </w:t>
      </w:r>
      <w:r w:rsidR="00ED27FE" w:rsidRPr="00F83658">
        <w:rPr>
          <w:rFonts w:asciiTheme="majorHAnsi" w:hAnsiTheme="majorHAnsi" w:cstheme="majorHAnsi"/>
          <w:color w:val="0D0D0D"/>
          <w:sz w:val="24"/>
          <w:szCs w:val="24"/>
        </w:rPr>
        <w:t>Si</w:t>
      </w:r>
      <w:r w:rsidR="00FE0FE6" w:rsidRPr="00F83658">
        <w:rPr>
          <w:rFonts w:asciiTheme="majorHAnsi" w:hAnsiTheme="majorHAnsi" w:cstheme="majorHAnsi"/>
          <w:color w:val="0D0D0D"/>
          <w:sz w:val="24"/>
          <w:szCs w:val="24"/>
        </w:rPr>
        <w:t xml:space="preserve"> vous voulez un rehaussement, il faut le demander!</w:t>
      </w:r>
      <w:r w:rsidR="00ED30C2" w:rsidRPr="00F83658">
        <w:rPr>
          <w:rFonts w:asciiTheme="majorHAnsi" w:hAnsiTheme="majorHAnsi" w:cstheme="majorHAnsi"/>
          <w:color w:val="0D0D0D"/>
          <w:sz w:val="24"/>
          <w:szCs w:val="24"/>
        </w:rPr>
        <w:t xml:space="preserve"> </w:t>
      </w:r>
      <w:r w:rsidR="00FE0FE6" w:rsidRPr="00F83658">
        <w:rPr>
          <w:rFonts w:asciiTheme="majorHAnsi" w:hAnsiTheme="majorHAnsi" w:cstheme="majorHAnsi"/>
          <w:color w:val="0D0D0D"/>
          <w:sz w:val="24"/>
          <w:szCs w:val="24"/>
        </w:rPr>
        <w:t xml:space="preserve">Bien que nous vous encouragions </w:t>
      </w:r>
      <w:r w:rsidRPr="00F83658">
        <w:rPr>
          <w:rFonts w:asciiTheme="majorHAnsi" w:hAnsiTheme="majorHAnsi" w:cstheme="majorHAnsi"/>
          <w:color w:val="0D0D0D"/>
          <w:sz w:val="24"/>
          <w:szCs w:val="24"/>
        </w:rPr>
        <w:t xml:space="preserve">fortement à demander </w:t>
      </w:r>
      <w:r w:rsidR="00FE0FE6" w:rsidRPr="00F83658">
        <w:rPr>
          <w:rFonts w:asciiTheme="majorHAnsi" w:hAnsiTheme="majorHAnsi" w:cstheme="majorHAnsi"/>
          <w:color w:val="0D0D0D"/>
          <w:sz w:val="24"/>
          <w:szCs w:val="24"/>
        </w:rPr>
        <w:t xml:space="preserve">un rehaussement, </w:t>
      </w:r>
      <w:r w:rsidRPr="00F83658">
        <w:rPr>
          <w:rFonts w:asciiTheme="majorHAnsi" w:hAnsiTheme="majorHAnsi" w:cstheme="majorHAnsi"/>
          <w:color w:val="0D0D0D"/>
          <w:sz w:val="24"/>
          <w:szCs w:val="24"/>
        </w:rPr>
        <w:t>c’est à vous de détermin</w:t>
      </w:r>
      <w:r w:rsidR="00293047" w:rsidRPr="00F83658">
        <w:rPr>
          <w:rFonts w:asciiTheme="majorHAnsi" w:hAnsiTheme="majorHAnsi" w:cstheme="majorHAnsi"/>
          <w:color w:val="0D0D0D"/>
          <w:sz w:val="24"/>
          <w:szCs w:val="24"/>
        </w:rPr>
        <w:t>er vos besoins et le rehaussement nécessaire pour votre organisme!</w:t>
      </w:r>
    </w:p>
    <w:p w:rsidR="005F20BE" w:rsidRPr="00F83658" w:rsidRDefault="00FE19EC" w:rsidP="00ED30C2">
      <w:pPr>
        <w:spacing w:before="60" w:after="60"/>
        <w:rPr>
          <w:rFonts w:asciiTheme="majorHAnsi" w:hAnsiTheme="majorHAnsi" w:cstheme="majorHAnsi"/>
          <w:color w:val="0D0D0D"/>
          <w:sz w:val="28"/>
          <w:szCs w:val="24"/>
        </w:rPr>
      </w:pPr>
      <w:r w:rsidRPr="00F83658">
        <w:rPr>
          <w:rFonts w:asciiTheme="majorHAnsi" w:hAnsiTheme="majorHAnsi" w:cstheme="majorHAnsi"/>
          <w:noProof/>
          <w:lang w:eastAsia="fr-CA"/>
        </w:rPr>
        <w:lastRenderedPageBreak/>
        <mc:AlternateContent>
          <mc:Choice Requires="wps">
            <w:drawing>
              <wp:anchor distT="45720" distB="45720" distL="114300" distR="114300" simplePos="0" relativeHeight="251657728" behindDoc="0" locked="0" layoutInCell="1" allowOverlap="1">
                <wp:simplePos x="0" y="0"/>
                <wp:positionH relativeFrom="column">
                  <wp:posOffset>3930015</wp:posOffset>
                </wp:positionH>
                <wp:positionV relativeFrom="paragraph">
                  <wp:posOffset>0</wp:posOffset>
                </wp:positionV>
                <wp:extent cx="2560320" cy="2214245"/>
                <wp:effectExtent l="0" t="0" r="6350" b="381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214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7FE" w:rsidRPr="00ED27FE" w:rsidRDefault="00ED27FE" w:rsidP="00ED27FE">
                            <w:pPr>
                              <w:spacing w:before="60" w:after="60"/>
                              <w:jc w:val="center"/>
                              <w:rPr>
                                <w:rFonts w:ascii="Calibri" w:hAnsi="Calibri" w:cs="Calibri"/>
                                <w:b/>
                                <w:color w:val="0D0D0D"/>
                                <w:sz w:val="44"/>
                                <w:szCs w:val="26"/>
                              </w:rPr>
                            </w:pPr>
                            <w:r w:rsidRPr="00ED27FE">
                              <w:rPr>
                                <w:rFonts w:ascii="Calibri" w:hAnsi="Calibri" w:cs="Calibri"/>
                                <w:b/>
                                <w:color w:val="0D0D0D"/>
                                <w:sz w:val="44"/>
                                <w:szCs w:val="26"/>
                              </w:rPr>
                              <w:t>Il faut voir le formulaire comme un outil pour transmettre notre revendication commune.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09.45pt;margin-top:0;width:201.6pt;height:174.35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" stroked="f">
                <v:textbox style="mso-fit-shape-to-text:t">
                  <w:txbxContent>
                    <w:p w:rsidR="00ED27FE" w:rsidRPr="00ED27FE" w:rsidRDefault="00ED27FE" w:rsidP="00ED27FE">
                      <w:pPr>
                        <w:spacing w:before="60" w:after="60"/>
                        <w:jc w:val="center"/>
                        <w:rPr>
                          <w:rFonts w:ascii="Calibri" w:hAnsi="Calibri" w:cs="Calibri"/>
                          <w:b/>
                          <w:color w:val="0D0D0D"/>
                          <w:sz w:val="44"/>
                          <w:szCs w:val="26"/>
                        </w:rPr>
                      </w:pPr>
                      <w:r w:rsidRPr="00ED27FE">
                        <w:rPr>
                          <w:rFonts w:ascii="Calibri" w:hAnsi="Calibri" w:cs="Calibri"/>
                          <w:b/>
                          <w:color w:val="0D0D0D"/>
                          <w:sz w:val="44"/>
                          <w:szCs w:val="26"/>
                        </w:rPr>
                        <w:t>Il faut voir le formulaire comme un outil pour transmettre notre revendication commune.</w:t>
                      </w:r>
                    </w:p>
                  </w:txbxContent>
                </v:textbox>
                <w10:wrap type="square"/>
              </v:shape>
            </w:pict>
          </mc:Fallback>
        </mc:AlternateContent>
      </w:r>
      <w:r w:rsidR="00305AE7" w:rsidRPr="00F83658">
        <w:rPr>
          <w:rFonts w:asciiTheme="majorHAnsi" w:hAnsiTheme="majorHAnsi" w:cstheme="majorHAnsi"/>
          <w:b/>
          <w:color w:val="0D0D0D"/>
          <w:sz w:val="28"/>
          <w:szCs w:val="24"/>
        </w:rPr>
        <w:t>« Lâchez-vous lousses!</w:t>
      </w:r>
      <w:r w:rsidR="00305AE7" w:rsidRPr="00F83658">
        <w:rPr>
          <w:rFonts w:asciiTheme="majorHAnsi" w:hAnsiTheme="majorHAnsi" w:cstheme="majorHAnsi"/>
          <w:color w:val="0D0D0D"/>
          <w:sz w:val="28"/>
          <w:szCs w:val="24"/>
        </w:rPr>
        <w:t> »</w:t>
      </w:r>
    </w:p>
    <w:p w:rsidR="00305AE7" w:rsidRPr="00F83658" w:rsidRDefault="00305AE7" w:rsidP="00ED30C2">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C’est le moment pour faire part de </w:t>
      </w:r>
      <w:r w:rsidRPr="00433ABF">
        <w:rPr>
          <w:rFonts w:asciiTheme="majorHAnsi" w:hAnsiTheme="majorHAnsi" w:cstheme="majorHAnsi"/>
          <w:b/>
          <w:color w:val="0D0D0D"/>
          <w:sz w:val="24"/>
          <w:szCs w:val="24"/>
        </w:rPr>
        <w:t>vos</w:t>
      </w:r>
      <w:r w:rsidRPr="00F83658">
        <w:rPr>
          <w:rFonts w:asciiTheme="majorHAnsi" w:hAnsiTheme="majorHAnsi" w:cstheme="majorHAnsi"/>
          <w:color w:val="0D0D0D"/>
          <w:sz w:val="24"/>
          <w:szCs w:val="24"/>
        </w:rPr>
        <w:t xml:space="preserve"> </w:t>
      </w:r>
      <w:r w:rsidRPr="00F83658">
        <w:rPr>
          <w:rFonts w:asciiTheme="majorHAnsi" w:hAnsiTheme="majorHAnsi" w:cstheme="majorHAnsi"/>
          <w:b/>
          <w:color w:val="0D0D0D"/>
          <w:sz w:val="24"/>
          <w:szCs w:val="24"/>
        </w:rPr>
        <w:t>besoins</w:t>
      </w:r>
      <w:r w:rsidR="00ED27FE" w:rsidRPr="00F83658">
        <w:rPr>
          <w:rFonts w:asciiTheme="majorHAnsi" w:hAnsiTheme="majorHAnsi" w:cstheme="majorHAnsi"/>
          <w:color w:val="0D0D0D"/>
          <w:sz w:val="24"/>
          <w:szCs w:val="24"/>
        </w:rPr>
        <w:t>. N’ayez pas peur :)</w:t>
      </w:r>
    </w:p>
    <w:p w:rsidR="00305AE7" w:rsidRPr="00F83658" w:rsidRDefault="00305AE7" w:rsidP="00ED30C2">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C</w:t>
      </w:r>
      <w:r w:rsidR="00FE0FE6" w:rsidRPr="00F83658">
        <w:rPr>
          <w:rFonts w:asciiTheme="majorHAnsi" w:hAnsiTheme="majorHAnsi" w:cstheme="majorHAnsi"/>
          <w:color w:val="0D0D0D"/>
          <w:sz w:val="24"/>
          <w:szCs w:val="24"/>
        </w:rPr>
        <w:t xml:space="preserve">e formulaire est un moyen pour vous de faire savoir vos besoins et en quoi ils nécessitent un rehaussement de votre subvention. </w:t>
      </w:r>
      <w:r w:rsidR="00ED30C2" w:rsidRPr="00F83658">
        <w:rPr>
          <w:rFonts w:asciiTheme="majorHAnsi" w:hAnsiTheme="majorHAnsi" w:cstheme="majorHAnsi"/>
          <w:color w:val="0D0D0D"/>
          <w:sz w:val="24"/>
          <w:szCs w:val="24"/>
        </w:rPr>
        <w:t>Dans un contexte où nous faisons toujours campagne sur les besoins des groupes communautaires du Québec et où nous revendiquons un meilleur financement pour le milieu, utilisons cet outil pour appuyer nos revendications!</w:t>
      </w:r>
    </w:p>
    <w:p w:rsidR="00ED27FE" w:rsidRPr="00F83658" w:rsidRDefault="00ED27FE" w:rsidP="00ED27FE">
      <w:pPr>
        <w:spacing w:before="60" w:after="60"/>
        <w:rPr>
          <w:rFonts w:asciiTheme="majorHAnsi" w:hAnsiTheme="majorHAnsi" w:cstheme="majorHAnsi"/>
          <w:b/>
          <w:color w:val="0D0D0D"/>
          <w:sz w:val="26"/>
          <w:szCs w:val="26"/>
        </w:rPr>
      </w:pPr>
    </w:p>
    <w:p w:rsidR="00983AED" w:rsidRPr="00F83658" w:rsidRDefault="00DF4732" w:rsidP="0091417C">
      <w:pPr>
        <w:spacing w:before="60" w:after="60"/>
        <w:ind w:left="-142"/>
        <w:rPr>
          <w:rFonts w:asciiTheme="majorHAnsi" w:hAnsiTheme="majorHAnsi" w:cstheme="majorHAnsi"/>
          <w:b/>
          <w:color w:val="0D0D0D"/>
          <w:sz w:val="28"/>
          <w:szCs w:val="26"/>
        </w:rPr>
      </w:pPr>
      <w:r w:rsidRPr="00F83658">
        <w:rPr>
          <w:rFonts w:asciiTheme="majorHAnsi" w:hAnsiTheme="majorHAnsi" w:cstheme="majorHAnsi"/>
          <w:b/>
          <w:color w:val="0D0D0D"/>
          <w:sz w:val="28"/>
          <w:szCs w:val="26"/>
        </w:rPr>
        <w:t xml:space="preserve">COMMENT ARRIVER À UN </w:t>
      </w:r>
      <w:r w:rsidR="00ED30C2" w:rsidRPr="00F83658">
        <w:rPr>
          <w:rFonts w:asciiTheme="majorHAnsi" w:hAnsiTheme="majorHAnsi" w:cstheme="majorHAnsi"/>
          <w:b/>
          <w:color w:val="0D0D0D"/>
          <w:sz w:val="28"/>
          <w:szCs w:val="26"/>
        </w:rPr>
        <w:t>MONTANT À DEMANDER</w:t>
      </w:r>
      <w:r w:rsidRPr="00F83658">
        <w:rPr>
          <w:rFonts w:asciiTheme="majorHAnsi" w:hAnsiTheme="majorHAnsi" w:cstheme="majorHAnsi"/>
          <w:b/>
          <w:color w:val="0D0D0D"/>
          <w:sz w:val="28"/>
          <w:szCs w:val="26"/>
        </w:rPr>
        <w:t>?</w:t>
      </w:r>
    </w:p>
    <w:p w:rsidR="00ED27FE" w:rsidRPr="006D747B" w:rsidRDefault="00ED27FE" w:rsidP="00ED27FE">
      <w:pPr>
        <w:spacing w:before="60" w:after="60"/>
        <w:jc w:val="right"/>
        <w:rPr>
          <w:rFonts w:asciiTheme="majorHAnsi" w:hAnsiTheme="majorHAnsi" w:cstheme="majorHAnsi"/>
          <w:b/>
          <w:color w:val="833C0B" w:themeColor="accent2" w:themeShade="80"/>
          <w:sz w:val="28"/>
          <w:szCs w:val="24"/>
        </w:rPr>
      </w:pPr>
      <w:r w:rsidRPr="006D747B">
        <w:rPr>
          <w:rFonts w:asciiTheme="majorHAnsi" w:hAnsiTheme="majorHAnsi" w:cstheme="majorHAnsi"/>
          <w:b/>
          <w:color w:val="833C0B" w:themeColor="accent2" w:themeShade="80"/>
          <w:sz w:val="28"/>
          <w:szCs w:val="24"/>
        </w:rPr>
        <w:t>Ce n’est pas le temps de sous-évaluer les besoins !</w:t>
      </w:r>
    </w:p>
    <w:p w:rsidR="005F20BE" w:rsidRPr="00F83658" w:rsidRDefault="005F20BE" w:rsidP="0091417C">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Voici des exemples sur lesquels vous pouvez baser votre argumentation :</w:t>
      </w:r>
    </w:p>
    <w:p w:rsidR="005F20BE" w:rsidRPr="00F83658" w:rsidRDefault="005F20BE" w:rsidP="0091417C">
      <w:pPr>
        <w:numPr>
          <w:ilvl w:val="0"/>
          <w:numId w:val="19"/>
        </w:numPr>
        <w:spacing w:before="60" w:after="60"/>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 xml:space="preserve">Besoin de </w:t>
      </w:r>
      <w:r w:rsidR="00ED27FE" w:rsidRPr="00F83658">
        <w:rPr>
          <w:rFonts w:asciiTheme="majorHAnsi" w:hAnsiTheme="majorHAnsi" w:cstheme="majorHAnsi"/>
          <w:i/>
          <w:color w:val="0D0D0D"/>
          <w:sz w:val="24"/>
          <w:szCs w:val="24"/>
        </w:rPr>
        <w:t>grandir l’équipe</w:t>
      </w:r>
      <w:r w:rsidR="00250448" w:rsidRPr="00F83658">
        <w:rPr>
          <w:rFonts w:asciiTheme="majorHAnsi" w:hAnsiTheme="majorHAnsi" w:cstheme="majorHAnsi"/>
          <w:i/>
          <w:color w:val="0D0D0D"/>
          <w:sz w:val="24"/>
          <w:szCs w:val="24"/>
        </w:rPr>
        <w:t xml:space="preserve"> </w:t>
      </w:r>
      <w:r w:rsidRPr="00F83658">
        <w:rPr>
          <w:rFonts w:asciiTheme="majorHAnsi" w:hAnsiTheme="majorHAnsi" w:cstheme="majorHAnsi"/>
          <w:i/>
          <w:color w:val="0D0D0D"/>
          <w:sz w:val="24"/>
          <w:szCs w:val="24"/>
        </w:rPr>
        <w:t xml:space="preserve">afin de </w:t>
      </w:r>
      <w:r w:rsidR="00250448" w:rsidRPr="00F83658">
        <w:rPr>
          <w:rFonts w:asciiTheme="majorHAnsi" w:hAnsiTheme="majorHAnsi" w:cstheme="majorHAnsi"/>
          <w:i/>
          <w:color w:val="0D0D0D"/>
          <w:sz w:val="24"/>
          <w:szCs w:val="24"/>
        </w:rPr>
        <w:t xml:space="preserve">réaliser pleinement la mission </w:t>
      </w:r>
    </w:p>
    <w:p w:rsidR="00250448" w:rsidRPr="00F83658" w:rsidRDefault="005F20BE" w:rsidP="0091417C">
      <w:pPr>
        <w:numPr>
          <w:ilvl w:val="0"/>
          <w:numId w:val="19"/>
        </w:numPr>
        <w:spacing w:before="60" w:after="60"/>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Vouloir o</w:t>
      </w:r>
      <w:r w:rsidR="00250448" w:rsidRPr="00F83658">
        <w:rPr>
          <w:rFonts w:asciiTheme="majorHAnsi" w:hAnsiTheme="majorHAnsi" w:cstheme="majorHAnsi"/>
          <w:i/>
          <w:color w:val="0D0D0D"/>
          <w:sz w:val="24"/>
          <w:szCs w:val="24"/>
        </w:rPr>
        <w:t>ffrir des conditions de travail en cohérence avec les valeurs du milieu communautaire (conciliation famille-vie personnelle, conditions salariales et autres pour assurer une stabilité dans l’équipe de travail, etc.)</w:t>
      </w:r>
    </w:p>
    <w:p w:rsidR="00250448" w:rsidRPr="00F83658" w:rsidRDefault="005F20BE" w:rsidP="0091417C">
      <w:pPr>
        <w:numPr>
          <w:ilvl w:val="0"/>
          <w:numId w:val="19"/>
        </w:numPr>
        <w:spacing w:before="60" w:after="60"/>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Pour r</w:t>
      </w:r>
      <w:r w:rsidR="00250448" w:rsidRPr="00F83658">
        <w:rPr>
          <w:rFonts w:asciiTheme="majorHAnsi" w:hAnsiTheme="majorHAnsi" w:cstheme="majorHAnsi"/>
          <w:i/>
          <w:color w:val="0D0D0D"/>
          <w:sz w:val="24"/>
          <w:szCs w:val="24"/>
        </w:rPr>
        <w:t>éaliser les activités projetées par le p</w:t>
      </w:r>
      <w:r w:rsidRPr="00F83658">
        <w:rPr>
          <w:rFonts w:asciiTheme="majorHAnsi" w:hAnsiTheme="majorHAnsi" w:cstheme="majorHAnsi"/>
          <w:i/>
          <w:color w:val="0D0D0D"/>
          <w:sz w:val="24"/>
          <w:szCs w:val="24"/>
        </w:rPr>
        <w:t>lan d’action de l’organisme</w:t>
      </w:r>
    </w:p>
    <w:p w:rsidR="00250448" w:rsidRPr="00F83658" w:rsidRDefault="005F20BE" w:rsidP="0091417C">
      <w:pPr>
        <w:numPr>
          <w:ilvl w:val="0"/>
          <w:numId w:val="19"/>
        </w:numPr>
        <w:spacing w:before="60" w:after="60"/>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Pour f</w:t>
      </w:r>
      <w:r w:rsidR="00250448" w:rsidRPr="00F83658">
        <w:rPr>
          <w:rFonts w:asciiTheme="majorHAnsi" w:hAnsiTheme="majorHAnsi" w:cstheme="majorHAnsi"/>
          <w:i/>
          <w:color w:val="0D0D0D"/>
          <w:sz w:val="24"/>
          <w:szCs w:val="24"/>
        </w:rPr>
        <w:t>aciliter la participation des membres, par exemple en défrayant les coûts de transport ou autres</w:t>
      </w:r>
    </w:p>
    <w:p w:rsidR="00250448" w:rsidRPr="00F83658" w:rsidRDefault="005F20BE" w:rsidP="0091417C">
      <w:pPr>
        <w:numPr>
          <w:ilvl w:val="0"/>
          <w:numId w:val="19"/>
        </w:numPr>
        <w:spacing w:before="60" w:after="60"/>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Pour s</w:t>
      </w:r>
      <w:r w:rsidR="00250448" w:rsidRPr="00F83658">
        <w:rPr>
          <w:rFonts w:asciiTheme="majorHAnsi" w:hAnsiTheme="majorHAnsi" w:cstheme="majorHAnsi"/>
          <w:i/>
          <w:color w:val="0D0D0D"/>
          <w:sz w:val="24"/>
          <w:szCs w:val="24"/>
        </w:rPr>
        <w:t xml:space="preserve">outenir et encourager la </w:t>
      </w:r>
      <w:r w:rsidRPr="00F83658">
        <w:rPr>
          <w:rFonts w:asciiTheme="majorHAnsi" w:hAnsiTheme="majorHAnsi" w:cstheme="majorHAnsi"/>
          <w:i/>
          <w:color w:val="0D0D0D"/>
          <w:sz w:val="24"/>
          <w:szCs w:val="24"/>
        </w:rPr>
        <w:t>vie associative et démocratique</w:t>
      </w:r>
    </w:p>
    <w:p w:rsidR="00250448" w:rsidRPr="00F83658" w:rsidRDefault="005F20BE" w:rsidP="0091417C">
      <w:pPr>
        <w:numPr>
          <w:ilvl w:val="0"/>
          <w:numId w:val="19"/>
        </w:numPr>
        <w:spacing w:before="60" w:after="60"/>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Pour favoriser le travail en concertation</w:t>
      </w:r>
    </w:p>
    <w:p w:rsidR="00250448" w:rsidRPr="00F83658" w:rsidRDefault="005F20BE" w:rsidP="0091417C">
      <w:pPr>
        <w:numPr>
          <w:ilvl w:val="0"/>
          <w:numId w:val="19"/>
        </w:numPr>
        <w:spacing w:before="60" w:after="60"/>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Pour c</w:t>
      </w:r>
      <w:r w:rsidR="00250448" w:rsidRPr="00F83658">
        <w:rPr>
          <w:rFonts w:asciiTheme="majorHAnsi" w:hAnsiTheme="majorHAnsi" w:cstheme="majorHAnsi"/>
          <w:i/>
          <w:color w:val="0D0D0D"/>
          <w:sz w:val="24"/>
          <w:szCs w:val="24"/>
        </w:rPr>
        <w:t>ouvrir l’ensemble des frais liés au loyer et</w:t>
      </w:r>
      <w:r w:rsidRPr="00F83658">
        <w:rPr>
          <w:rFonts w:asciiTheme="majorHAnsi" w:hAnsiTheme="majorHAnsi" w:cstheme="majorHAnsi"/>
          <w:i/>
          <w:color w:val="0D0D0D"/>
          <w:sz w:val="24"/>
          <w:szCs w:val="24"/>
        </w:rPr>
        <w:t xml:space="preserve"> au matériel informatique, etc.</w:t>
      </w:r>
    </w:p>
    <w:p w:rsidR="00250448" w:rsidRPr="00F83658" w:rsidRDefault="005F20BE" w:rsidP="0091417C">
      <w:pPr>
        <w:numPr>
          <w:ilvl w:val="0"/>
          <w:numId w:val="19"/>
        </w:numPr>
        <w:spacing w:before="60" w:after="60"/>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Besoin d’a</w:t>
      </w:r>
      <w:r w:rsidR="00250448" w:rsidRPr="00F83658">
        <w:rPr>
          <w:rFonts w:asciiTheme="majorHAnsi" w:hAnsiTheme="majorHAnsi" w:cstheme="majorHAnsi"/>
          <w:i/>
          <w:color w:val="0D0D0D"/>
          <w:sz w:val="24"/>
          <w:szCs w:val="24"/>
        </w:rPr>
        <w:t>ssu</w:t>
      </w:r>
      <w:r w:rsidRPr="00F83658">
        <w:rPr>
          <w:rFonts w:asciiTheme="majorHAnsi" w:hAnsiTheme="majorHAnsi" w:cstheme="majorHAnsi"/>
          <w:i/>
          <w:color w:val="0D0D0D"/>
          <w:sz w:val="24"/>
          <w:szCs w:val="24"/>
        </w:rPr>
        <w:t>rer la stabilité de l’organisme</w:t>
      </w:r>
    </w:p>
    <w:p w:rsidR="00250448" w:rsidRPr="00F83658" w:rsidRDefault="005F20BE" w:rsidP="0091417C">
      <w:pPr>
        <w:numPr>
          <w:ilvl w:val="0"/>
          <w:numId w:val="19"/>
        </w:numPr>
        <w:spacing w:before="60" w:after="60"/>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Pour mieux r</w:t>
      </w:r>
      <w:r w:rsidR="00250448" w:rsidRPr="00F83658">
        <w:rPr>
          <w:rFonts w:asciiTheme="majorHAnsi" w:hAnsiTheme="majorHAnsi" w:cstheme="majorHAnsi"/>
          <w:i/>
          <w:color w:val="0D0D0D"/>
          <w:sz w:val="24"/>
          <w:szCs w:val="24"/>
        </w:rPr>
        <w:t>épondre aux besoins exprimés p</w:t>
      </w:r>
      <w:r w:rsidRPr="00F83658">
        <w:rPr>
          <w:rFonts w:asciiTheme="majorHAnsi" w:hAnsiTheme="majorHAnsi" w:cstheme="majorHAnsi"/>
          <w:i/>
          <w:color w:val="0D0D0D"/>
          <w:sz w:val="24"/>
          <w:szCs w:val="24"/>
        </w:rPr>
        <w:t>ar vos membres</w:t>
      </w:r>
    </w:p>
    <w:p w:rsidR="005F20BE" w:rsidRPr="00F83658" w:rsidRDefault="005F20BE" w:rsidP="005F20BE">
      <w:pPr>
        <w:numPr>
          <w:ilvl w:val="0"/>
          <w:numId w:val="19"/>
        </w:numPr>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Pour ajuster les heures d’ouverture afin de répondre aux besoins exprimés par les membres</w:t>
      </w:r>
    </w:p>
    <w:p w:rsidR="005F20BE" w:rsidRPr="00F83658" w:rsidRDefault="005F20BE" w:rsidP="0091417C">
      <w:pPr>
        <w:numPr>
          <w:ilvl w:val="0"/>
          <w:numId w:val="19"/>
        </w:numPr>
        <w:spacing w:before="60" w:after="60"/>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Besoin d’apporter des améliorations locatives</w:t>
      </w:r>
    </w:p>
    <w:p w:rsidR="00DF4732" w:rsidRPr="00F83658" w:rsidRDefault="00DF4732" w:rsidP="0091417C">
      <w:pPr>
        <w:spacing w:before="60" w:after="60"/>
        <w:rPr>
          <w:rFonts w:asciiTheme="majorHAnsi" w:hAnsiTheme="majorHAnsi" w:cstheme="majorHAnsi"/>
          <w:b/>
          <w:color w:val="0D0D0D"/>
          <w:sz w:val="26"/>
          <w:szCs w:val="26"/>
        </w:rPr>
      </w:pPr>
    </w:p>
    <w:p w:rsidR="00DF4732" w:rsidRPr="00F83658" w:rsidRDefault="00DF4732" w:rsidP="0091417C">
      <w:pPr>
        <w:spacing w:before="60" w:after="60"/>
        <w:rPr>
          <w:rFonts w:asciiTheme="majorHAnsi" w:hAnsiTheme="majorHAnsi" w:cstheme="majorHAnsi"/>
          <w:b/>
          <w:color w:val="0D0D0D"/>
          <w:sz w:val="28"/>
          <w:szCs w:val="26"/>
        </w:rPr>
      </w:pPr>
      <w:r w:rsidRPr="00F83658">
        <w:rPr>
          <w:rFonts w:asciiTheme="majorHAnsi" w:hAnsiTheme="majorHAnsi" w:cstheme="majorHAnsi"/>
          <w:b/>
          <w:color w:val="0D0D0D"/>
          <w:sz w:val="28"/>
          <w:szCs w:val="26"/>
        </w:rPr>
        <w:t>Sur les seuils planchers…</w:t>
      </w:r>
    </w:p>
    <w:p w:rsidR="00ED27FE" w:rsidRPr="00F83658" w:rsidRDefault="00695382" w:rsidP="00DF4732">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Historiquement, les regroupements régionaux et nationaux en santé et services sociaux encouragent les groupes à </w:t>
      </w:r>
      <w:r w:rsidRPr="00F83658">
        <w:rPr>
          <w:rFonts w:asciiTheme="majorHAnsi" w:hAnsiTheme="majorHAnsi" w:cstheme="majorHAnsi"/>
          <w:b/>
          <w:color w:val="0D0D0D"/>
          <w:sz w:val="24"/>
          <w:szCs w:val="24"/>
        </w:rPr>
        <w:t xml:space="preserve">ne pas demander moins </w:t>
      </w:r>
      <w:r w:rsidRPr="00F83658">
        <w:rPr>
          <w:rFonts w:asciiTheme="majorHAnsi" w:hAnsiTheme="majorHAnsi" w:cstheme="majorHAnsi"/>
          <w:color w:val="0D0D0D"/>
          <w:sz w:val="24"/>
          <w:szCs w:val="24"/>
        </w:rPr>
        <w:t xml:space="preserve">que les seuils planchers proposés. </w:t>
      </w:r>
    </w:p>
    <w:p w:rsidR="003A0C2D" w:rsidRPr="00F83658" w:rsidRDefault="00695382" w:rsidP="00DF4732">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Toutefois, c’est à vous de juger et de décider!</w:t>
      </w:r>
      <w:r w:rsidR="00DF4732" w:rsidRPr="00F83658">
        <w:rPr>
          <w:rFonts w:asciiTheme="majorHAnsi" w:hAnsiTheme="majorHAnsi" w:cstheme="majorHAnsi"/>
          <w:color w:val="0D0D0D"/>
          <w:sz w:val="24"/>
          <w:szCs w:val="24"/>
        </w:rPr>
        <w:t xml:space="preserve"> Les seuils planchers ont été retravaillés par le milieu communautaire afin qu’ils reflètent </w:t>
      </w:r>
      <w:r w:rsidR="00DF4732" w:rsidRPr="00F83658">
        <w:rPr>
          <w:rFonts w:asciiTheme="majorHAnsi" w:hAnsiTheme="majorHAnsi" w:cstheme="majorHAnsi"/>
          <w:b/>
          <w:color w:val="0D0D0D"/>
          <w:sz w:val="24"/>
          <w:szCs w:val="24"/>
        </w:rPr>
        <w:t>le minimum requis pour qu’un organisme type puisse réaliser sa mission</w:t>
      </w:r>
      <w:r w:rsidR="00DF4732" w:rsidRPr="00F83658">
        <w:rPr>
          <w:rFonts w:asciiTheme="majorHAnsi" w:hAnsiTheme="majorHAnsi" w:cstheme="majorHAnsi"/>
          <w:color w:val="0D0D0D"/>
          <w:sz w:val="24"/>
          <w:szCs w:val="24"/>
        </w:rPr>
        <w:t>.</w:t>
      </w:r>
      <w:r w:rsidR="003A0C2D" w:rsidRPr="00F83658">
        <w:rPr>
          <w:rFonts w:asciiTheme="majorHAnsi" w:hAnsiTheme="majorHAnsi" w:cstheme="majorHAnsi"/>
          <w:color w:val="0D0D0D"/>
          <w:sz w:val="24"/>
          <w:szCs w:val="24"/>
        </w:rPr>
        <w:t xml:space="preserve"> </w:t>
      </w:r>
    </w:p>
    <w:p w:rsidR="00DF4732" w:rsidRDefault="003A0C2D" w:rsidP="00DF4732">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Il se peut que ces seuils planchers ne soient pas assez élevés pour vos besoins. Si ces montants ne vous permettez pas de réaliser pleinement votre mission, mettez le montant nécessaire </w:t>
      </w:r>
      <w:r w:rsidRPr="00F83658">
        <w:rPr>
          <w:rFonts w:asciiTheme="majorHAnsi" w:hAnsiTheme="majorHAnsi" w:cstheme="majorHAnsi"/>
          <w:b/>
          <w:color w:val="0D0D0D"/>
          <w:sz w:val="24"/>
          <w:szCs w:val="24"/>
        </w:rPr>
        <w:t>pour votre situation!</w:t>
      </w:r>
    </w:p>
    <w:p w:rsidR="006D747B" w:rsidRPr="006D747B" w:rsidRDefault="006D747B" w:rsidP="00DF4732">
      <w:pPr>
        <w:spacing w:before="60" w:after="60"/>
        <w:rPr>
          <w:rFonts w:asciiTheme="majorHAnsi" w:hAnsiTheme="majorHAnsi" w:cstheme="majorHAnsi"/>
          <w:color w:val="0D0D0D"/>
          <w:sz w:val="24"/>
          <w:szCs w:val="24"/>
        </w:rPr>
      </w:pPr>
    </w:p>
    <w:p w:rsidR="00DF4732" w:rsidRPr="00F83658" w:rsidRDefault="00DF4732" w:rsidP="00DF4732">
      <w:pPr>
        <w:spacing w:before="60" w:after="60"/>
        <w:ind w:firstLine="708"/>
        <w:rPr>
          <w:rFonts w:asciiTheme="majorHAnsi" w:hAnsiTheme="majorHAnsi" w:cstheme="majorHAnsi"/>
          <w:b/>
          <w:color w:val="0D0D0D"/>
          <w:sz w:val="24"/>
          <w:szCs w:val="24"/>
        </w:rPr>
      </w:pPr>
      <w:r w:rsidRPr="00F83658">
        <w:rPr>
          <w:rFonts w:asciiTheme="majorHAnsi" w:hAnsiTheme="majorHAnsi" w:cstheme="majorHAnsi"/>
          <w:b/>
          <w:color w:val="0D0D0D"/>
          <w:sz w:val="24"/>
          <w:szCs w:val="24"/>
        </w:rPr>
        <w:lastRenderedPageBreak/>
        <w:t xml:space="preserve">Extrait du </w:t>
      </w:r>
      <w:r w:rsidR="00ED27FE" w:rsidRPr="00F83658">
        <w:rPr>
          <w:rFonts w:asciiTheme="majorHAnsi" w:hAnsiTheme="majorHAnsi" w:cstheme="majorHAnsi"/>
          <w:b/>
          <w:color w:val="0D0D0D"/>
          <w:sz w:val="24"/>
          <w:szCs w:val="24"/>
        </w:rPr>
        <w:t xml:space="preserve">site web </w:t>
      </w:r>
      <w:r w:rsidRPr="00F83658">
        <w:rPr>
          <w:rFonts w:asciiTheme="majorHAnsi" w:hAnsiTheme="majorHAnsi" w:cstheme="majorHAnsi"/>
          <w:b/>
          <w:color w:val="0D0D0D"/>
          <w:sz w:val="24"/>
          <w:szCs w:val="24"/>
        </w:rPr>
        <w:t>du RIOCM sur le sujet :</w:t>
      </w:r>
    </w:p>
    <w:p w:rsidR="00DF4732" w:rsidRPr="00F83658" w:rsidRDefault="00ED27FE" w:rsidP="00DF4732">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Le CIUSSS du Centre-Sud-de l’Île-de-Montréal reconnaît des seuils planchers moins élevés et les utilise lors de l’attribution de nouvelles sommes, en priorisant les organismes qui n’atteignent pas le seuil de leur typologie.</w:t>
      </w:r>
    </w:p>
    <w:tbl>
      <w:tblPr>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0"/>
        <w:gridCol w:w="3482"/>
        <w:gridCol w:w="2835"/>
      </w:tblGrid>
      <w:tr w:rsidR="00DF4732" w:rsidRPr="00F83658" w:rsidTr="00ED27FE">
        <w:trPr>
          <w:trHeight w:val="707"/>
          <w:tblCellSpacing w:w="0" w:type="dxa"/>
        </w:trPr>
        <w:tc>
          <w:tcPr>
            <w:tcW w:w="2770" w:type="dxa"/>
            <w:tcBorders>
              <w:top w:val="outset" w:sz="6" w:space="0" w:color="auto"/>
              <w:left w:val="outset" w:sz="6" w:space="0" w:color="auto"/>
              <w:bottom w:val="outset" w:sz="6" w:space="0" w:color="auto"/>
              <w:right w:val="outset" w:sz="6" w:space="0" w:color="auto"/>
            </w:tcBorders>
            <w:vAlign w:val="center"/>
            <w:hideMark/>
          </w:tcPr>
          <w:p w:rsidR="00DF4732" w:rsidRPr="00F83658" w:rsidRDefault="00DF4732" w:rsidP="002601C1">
            <w:pPr>
              <w:spacing w:before="60" w:after="60"/>
              <w:jc w:val="center"/>
              <w:rPr>
                <w:rFonts w:asciiTheme="majorHAnsi" w:hAnsiTheme="majorHAnsi" w:cstheme="majorHAnsi"/>
                <w:b/>
                <w:color w:val="0D0D0D"/>
                <w:sz w:val="24"/>
                <w:szCs w:val="24"/>
              </w:rPr>
            </w:pPr>
            <w:r w:rsidRPr="00F83658">
              <w:rPr>
                <w:rFonts w:asciiTheme="majorHAnsi" w:hAnsiTheme="majorHAnsi" w:cstheme="majorHAnsi"/>
                <w:b/>
                <w:color w:val="0D0D0D"/>
                <w:sz w:val="24"/>
                <w:szCs w:val="24"/>
              </w:rPr>
              <w:t>Typologie</w:t>
            </w:r>
          </w:p>
        </w:tc>
        <w:tc>
          <w:tcPr>
            <w:tcW w:w="3482" w:type="dxa"/>
            <w:tcBorders>
              <w:top w:val="outset" w:sz="6" w:space="0" w:color="auto"/>
              <w:left w:val="outset" w:sz="6" w:space="0" w:color="auto"/>
              <w:bottom w:val="outset" w:sz="6" w:space="0" w:color="auto"/>
              <w:right w:val="outset" w:sz="6" w:space="0" w:color="auto"/>
            </w:tcBorders>
            <w:vAlign w:val="center"/>
            <w:hideMark/>
          </w:tcPr>
          <w:p w:rsidR="00DF4732" w:rsidRPr="00F83658" w:rsidRDefault="00DF4732" w:rsidP="006D747B">
            <w:pPr>
              <w:spacing w:before="60" w:after="60"/>
              <w:jc w:val="center"/>
              <w:rPr>
                <w:rFonts w:asciiTheme="majorHAnsi" w:hAnsiTheme="majorHAnsi" w:cstheme="majorHAnsi"/>
                <w:b/>
                <w:color w:val="0D0D0D"/>
                <w:sz w:val="24"/>
                <w:szCs w:val="24"/>
              </w:rPr>
            </w:pPr>
            <w:r w:rsidRPr="00F83658">
              <w:rPr>
                <w:rFonts w:asciiTheme="majorHAnsi" w:hAnsiTheme="majorHAnsi" w:cstheme="majorHAnsi"/>
                <w:b/>
                <w:color w:val="0D0D0D"/>
                <w:sz w:val="24"/>
                <w:szCs w:val="24"/>
              </w:rPr>
              <w:t xml:space="preserve">Seuils planchers </w:t>
            </w:r>
            <w:r w:rsidR="00ED27FE" w:rsidRPr="00F83658">
              <w:rPr>
                <w:rFonts w:asciiTheme="majorHAnsi" w:hAnsiTheme="majorHAnsi" w:cstheme="majorHAnsi"/>
                <w:b/>
                <w:color w:val="0D0D0D"/>
                <w:sz w:val="24"/>
                <w:szCs w:val="24"/>
              </w:rPr>
              <w:t>REVENDIQUÉS</w:t>
            </w:r>
            <w:r w:rsidR="006D747B">
              <w:rPr>
                <w:rFonts w:asciiTheme="majorHAnsi" w:hAnsiTheme="majorHAnsi" w:cstheme="majorHAnsi"/>
                <w:b/>
                <w:color w:val="0D0D0D"/>
                <w:sz w:val="24"/>
                <w:szCs w:val="24"/>
              </w:rPr>
              <w:t xml:space="preserve"> </w:t>
            </w:r>
            <w:r w:rsidR="006D747B">
              <w:rPr>
                <w:rFonts w:asciiTheme="majorHAnsi" w:hAnsiTheme="majorHAnsi" w:cstheme="majorHAnsi"/>
                <w:b/>
                <w:color w:val="0D0D0D"/>
                <w:sz w:val="24"/>
                <w:szCs w:val="24"/>
              </w:rPr>
              <w:br/>
            </w:r>
            <w:r w:rsidR="006D747B" w:rsidRPr="006D747B">
              <w:rPr>
                <w:rFonts w:asciiTheme="majorHAnsi" w:hAnsiTheme="majorHAnsi" w:cstheme="majorHAnsi"/>
                <w:color w:val="0D0D0D"/>
                <w:sz w:val="24"/>
                <w:szCs w:val="24"/>
              </w:rPr>
              <w:t>(</w:t>
            </w:r>
            <w:hyperlink r:id="rId9" w:history="1">
              <w:r w:rsidR="006D747B" w:rsidRPr="006D747B">
                <w:rPr>
                  <w:rStyle w:val="Lienhypertexte"/>
                  <w:rFonts w:asciiTheme="majorHAnsi" w:hAnsiTheme="majorHAnsi" w:cstheme="majorHAnsi"/>
                  <w:sz w:val="24"/>
                  <w:szCs w:val="24"/>
                </w:rPr>
                <w:t xml:space="preserve">par la </w:t>
              </w:r>
              <w:proofErr w:type="spellStart"/>
              <w:r w:rsidR="006D747B" w:rsidRPr="006D747B">
                <w:rPr>
                  <w:rStyle w:val="Lienhypertexte"/>
                  <w:rFonts w:asciiTheme="majorHAnsi" w:hAnsiTheme="majorHAnsi" w:cstheme="majorHAnsi"/>
                  <w:sz w:val="24"/>
                  <w:szCs w:val="24"/>
                </w:rPr>
                <w:t>TROCPB</w:t>
              </w:r>
              <w:proofErr w:type="spellEnd"/>
            </w:hyperlink>
            <w:r w:rsidR="006D747B" w:rsidRPr="006D747B">
              <w:rPr>
                <w:rFonts w:asciiTheme="majorHAnsi" w:hAnsiTheme="majorHAnsi" w:cstheme="majorHAnsi"/>
                <w:color w:val="0D0D0D"/>
                <w:sz w:val="24"/>
                <w:szCs w:val="24"/>
              </w:rPr>
              <w:t>)</w:t>
            </w:r>
            <w:r w:rsidR="006D747B">
              <w:rPr>
                <w:rFonts w:asciiTheme="majorHAnsi" w:hAnsiTheme="majorHAnsi" w:cstheme="majorHAnsi"/>
                <w:b/>
                <w:color w:val="0D0D0D"/>
                <w:sz w:val="24"/>
                <w:szCs w:val="24"/>
              </w:rPr>
              <w:t xml:space="preserve"> </w:t>
            </w:r>
            <w:r w:rsidRPr="00F83658">
              <w:rPr>
                <w:rFonts w:asciiTheme="majorHAnsi" w:hAnsiTheme="majorHAnsi" w:cstheme="majorHAnsi"/>
                <w:b/>
                <w:color w:val="0D0D0D"/>
                <w:sz w:val="24"/>
                <w:szCs w:val="24"/>
              </w:rPr>
              <w:t>pour 202</w:t>
            </w:r>
            <w:r w:rsidR="006D747B">
              <w:rPr>
                <w:rFonts w:asciiTheme="majorHAnsi" w:hAnsiTheme="majorHAnsi" w:cstheme="majorHAnsi"/>
                <w:b/>
                <w:color w:val="0D0D0D"/>
                <w:sz w:val="24"/>
                <w:szCs w:val="24"/>
              </w:rPr>
              <w:t>3</w:t>
            </w:r>
            <w:r w:rsidRPr="00F83658">
              <w:rPr>
                <w:rFonts w:asciiTheme="majorHAnsi" w:hAnsiTheme="majorHAnsi" w:cstheme="majorHAnsi"/>
                <w:b/>
                <w:color w:val="0D0D0D"/>
                <w:sz w:val="24"/>
                <w:szCs w:val="24"/>
              </w:rPr>
              <w:t>-202</w:t>
            </w:r>
            <w:r w:rsidR="006D747B">
              <w:rPr>
                <w:rFonts w:asciiTheme="majorHAnsi" w:hAnsiTheme="majorHAnsi" w:cstheme="majorHAnsi"/>
                <w:b/>
                <w:color w:val="0D0D0D"/>
                <w:sz w:val="24"/>
                <w:szCs w:val="24"/>
              </w:rPr>
              <w:t>4</w:t>
            </w:r>
          </w:p>
        </w:tc>
        <w:tc>
          <w:tcPr>
            <w:tcW w:w="2835" w:type="dxa"/>
            <w:tcBorders>
              <w:top w:val="outset" w:sz="6" w:space="0" w:color="auto"/>
              <w:left w:val="outset" w:sz="6" w:space="0" w:color="auto"/>
              <w:bottom w:val="outset" w:sz="6" w:space="0" w:color="auto"/>
              <w:right w:val="outset" w:sz="6" w:space="0" w:color="auto"/>
            </w:tcBorders>
          </w:tcPr>
          <w:p w:rsidR="00DF4732" w:rsidRPr="00F83658" w:rsidRDefault="00DF4732" w:rsidP="002601C1">
            <w:pPr>
              <w:spacing w:before="60" w:after="60"/>
              <w:jc w:val="center"/>
              <w:rPr>
                <w:rFonts w:asciiTheme="majorHAnsi" w:hAnsiTheme="majorHAnsi" w:cstheme="majorHAnsi"/>
                <w:b/>
                <w:color w:val="0D0D0D"/>
                <w:sz w:val="24"/>
                <w:szCs w:val="24"/>
              </w:rPr>
            </w:pPr>
            <w:r w:rsidRPr="00F83658">
              <w:rPr>
                <w:rFonts w:asciiTheme="majorHAnsi" w:hAnsiTheme="majorHAnsi" w:cstheme="majorHAnsi"/>
                <w:b/>
                <w:color w:val="0D0D0D"/>
                <w:sz w:val="24"/>
                <w:szCs w:val="24"/>
              </w:rPr>
              <w:t>Seuils planchers reconnus par le CIUSSS Centre-Sud</w:t>
            </w:r>
          </w:p>
        </w:tc>
      </w:tr>
      <w:tr w:rsidR="00DF4732" w:rsidRPr="00F83658" w:rsidTr="00ED27FE">
        <w:trPr>
          <w:trHeight w:val="232"/>
          <w:tblCellSpacing w:w="0" w:type="dxa"/>
        </w:trPr>
        <w:tc>
          <w:tcPr>
            <w:tcW w:w="2770" w:type="dxa"/>
            <w:tcBorders>
              <w:top w:val="outset" w:sz="6" w:space="0" w:color="auto"/>
              <w:left w:val="outset" w:sz="6" w:space="0" w:color="auto"/>
              <w:bottom w:val="outset" w:sz="6" w:space="0" w:color="auto"/>
              <w:right w:val="outset" w:sz="6" w:space="0" w:color="auto"/>
            </w:tcBorders>
            <w:vAlign w:val="center"/>
            <w:hideMark/>
          </w:tcPr>
          <w:p w:rsidR="00DF4732" w:rsidRPr="00F83658" w:rsidRDefault="00DF4732" w:rsidP="002601C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Aide et entraide</w:t>
            </w:r>
          </w:p>
        </w:tc>
        <w:tc>
          <w:tcPr>
            <w:tcW w:w="3482" w:type="dxa"/>
            <w:tcBorders>
              <w:top w:val="outset" w:sz="6" w:space="0" w:color="auto"/>
              <w:left w:val="outset" w:sz="6" w:space="0" w:color="auto"/>
              <w:bottom w:val="outset" w:sz="6" w:space="0" w:color="auto"/>
              <w:right w:val="outset" w:sz="6" w:space="0" w:color="auto"/>
            </w:tcBorders>
            <w:vAlign w:val="center"/>
            <w:hideMark/>
          </w:tcPr>
          <w:p w:rsidR="00DF4732" w:rsidRPr="00F83658" w:rsidRDefault="006D747B" w:rsidP="006D747B">
            <w:pPr>
              <w:spacing w:before="60" w:after="60"/>
              <w:jc w:val="center"/>
              <w:rPr>
                <w:rFonts w:asciiTheme="majorHAnsi" w:hAnsiTheme="majorHAnsi" w:cstheme="majorHAnsi"/>
                <w:color w:val="0D0D0D"/>
                <w:sz w:val="24"/>
                <w:szCs w:val="24"/>
              </w:rPr>
            </w:pPr>
            <w:r w:rsidRPr="006D747B">
              <w:rPr>
                <w:rFonts w:asciiTheme="majorHAnsi" w:hAnsiTheme="majorHAnsi" w:cstheme="majorHAnsi"/>
                <w:color w:val="0D0D0D"/>
                <w:sz w:val="24"/>
                <w:szCs w:val="24"/>
              </w:rPr>
              <w:t xml:space="preserve">486 952 </w:t>
            </w:r>
            <w:r w:rsidR="00DF4732" w:rsidRPr="00F83658">
              <w:rPr>
                <w:rFonts w:asciiTheme="majorHAnsi" w:hAnsiTheme="majorHAnsi" w:cstheme="majorHAnsi"/>
                <w:color w:val="0D0D0D"/>
                <w:sz w:val="24"/>
                <w:szCs w:val="24"/>
              </w:rPr>
              <w:t>$</w:t>
            </w:r>
          </w:p>
        </w:tc>
        <w:tc>
          <w:tcPr>
            <w:tcW w:w="2835" w:type="dxa"/>
            <w:tcBorders>
              <w:top w:val="outset" w:sz="6" w:space="0" w:color="auto"/>
              <w:left w:val="outset" w:sz="6" w:space="0" w:color="auto"/>
              <w:bottom w:val="outset" w:sz="6" w:space="0" w:color="auto"/>
              <w:right w:val="outset" w:sz="6" w:space="0" w:color="auto"/>
            </w:tcBorders>
          </w:tcPr>
          <w:p w:rsidR="00DF4732" w:rsidRPr="00F83658" w:rsidRDefault="006D747B" w:rsidP="006D747B">
            <w:pPr>
              <w:spacing w:before="60" w:after="60"/>
              <w:jc w:val="center"/>
              <w:rPr>
                <w:rFonts w:asciiTheme="majorHAnsi" w:hAnsiTheme="majorHAnsi" w:cstheme="majorHAnsi"/>
                <w:color w:val="0D0D0D"/>
                <w:sz w:val="24"/>
                <w:szCs w:val="24"/>
              </w:rPr>
            </w:pPr>
            <w:r>
              <w:rPr>
                <w:rFonts w:asciiTheme="majorHAnsi" w:hAnsiTheme="majorHAnsi" w:cstheme="majorHAnsi"/>
                <w:color w:val="0D0D0D"/>
                <w:sz w:val="24"/>
                <w:szCs w:val="24"/>
              </w:rPr>
              <w:t>255</w:t>
            </w:r>
            <w:r w:rsidR="00DF4732" w:rsidRPr="00F83658">
              <w:rPr>
                <w:rFonts w:asciiTheme="majorHAnsi" w:hAnsiTheme="majorHAnsi" w:cstheme="majorHAnsi"/>
                <w:color w:val="0D0D0D"/>
                <w:sz w:val="24"/>
                <w:szCs w:val="24"/>
              </w:rPr>
              <w:t> </w:t>
            </w:r>
            <w:r>
              <w:rPr>
                <w:rFonts w:asciiTheme="majorHAnsi" w:hAnsiTheme="majorHAnsi" w:cstheme="majorHAnsi"/>
                <w:color w:val="0D0D0D"/>
                <w:sz w:val="24"/>
                <w:szCs w:val="24"/>
              </w:rPr>
              <w:t>527</w:t>
            </w:r>
            <w:r w:rsidR="00DF4732" w:rsidRPr="00F83658">
              <w:rPr>
                <w:rFonts w:asciiTheme="majorHAnsi" w:hAnsiTheme="majorHAnsi" w:cstheme="majorHAnsi"/>
                <w:color w:val="0D0D0D"/>
                <w:sz w:val="24"/>
                <w:szCs w:val="24"/>
              </w:rPr>
              <w:t> $</w:t>
            </w:r>
          </w:p>
        </w:tc>
      </w:tr>
      <w:tr w:rsidR="006D747B" w:rsidRPr="00F83658" w:rsidTr="00ED27FE">
        <w:trPr>
          <w:trHeight w:val="242"/>
          <w:tblCellSpacing w:w="0" w:type="dxa"/>
        </w:trPr>
        <w:tc>
          <w:tcPr>
            <w:tcW w:w="2770" w:type="dxa"/>
            <w:tcBorders>
              <w:top w:val="outset" w:sz="6" w:space="0" w:color="auto"/>
              <w:left w:val="outset" w:sz="6" w:space="0" w:color="auto"/>
              <w:bottom w:val="outset" w:sz="6" w:space="0" w:color="auto"/>
              <w:right w:val="outset" w:sz="6" w:space="0" w:color="auto"/>
            </w:tcBorders>
            <w:vAlign w:val="center"/>
            <w:hideMark/>
          </w:tcPr>
          <w:p w:rsidR="006D747B" w:rsidRPr="00F83658" w:rsidRDefault="006D747B" w:rsidP="006D747B">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Promotion et sensibilisation</w:t>
            </w:r>
          </w:p>
        </w:tc>
        <w:tc>
          <w:tcPr>
            <w:tcW w:w="3482" w:type="dxa"/>
            <w:tcBorders>
              <w:top w:val="outset" w:sz="6" w:space="0" w:color="auto"/>
              <w:left w:val="outset" w:sz="6" w:space="0" w:color="auto"/>
              <w:bottom w:val="outset" w:sz="6" w:space="0" w:color="auto"/>
              <w:right w:val="outset" w:sz="6" w:space="0" w:color="auto"/>
            </w:tcBorders>
            <w:vAlign w:val="center"/>
            <w:hideMark/>
          </w:tcPr>
          <w:p w:rsidR="006D747B" w:rsidRPr="00F83658" w:rsidRDefault="006D747B" w:rsidP="006D747B">
            <w:pPr>
              <w:spacing w:before="60" w:after="60"/>
              <w:jc w:val="center"/>
              <w:rPr>
                <w:rFonts w:asciiTheme="majorHAnsi" w:hAnsiTheme="majorHAnsi" w:cstheme="majorHAnsi"/>
                <w:color w:val="0D0D0D"/>
                <w:sz w:val="24"/>
                <w:szCs w:val="24"/>
              </w:rPr>
            </w:pPr>
            <w:r w:rsidRPr="006D747B">
              <w:rPr>
                <w:rFonts w:asciiTheme="majorHAnsi" w:hAnsiTheme="majorHAnsi" w:cstheme="majorHAnsi"/>
                <w:color w:val="0D0D0D"/>
                <w:sz w:val="24"/>
                <w:szCs w:val="24"/>
              </w:rPr>
              <w:t xml:space="preserve">486 952 </w:t>
            </w:r>
            <w:r w:rsidRPr="00F83658">
              <w:rPr>
                <w:rFonts w:asciiTheme="majorHAnsi" w:hAnsiTheme="majorHAnsi" w:cstheme="majorHAnsi"/>
                <w:color w:val="0D0D0D"/>
                <w:sz w:val="24"/>
                <w:szCs w:val="24"/>
              </w:rPr>
              <w:t>$</w:t>
            </w:r>
          </w:p>
        </w:tc>
        <w:tc>
          <w:tcPr>
            <w:tcW w:w="2835" w:type="dxa"/>
            <w:tcBorders>
              <w:top w:val="outset" w:sz="6" w:space="0" w:color="auto"/>
              <w:left w:val="outset" w:sz="6" w:space="0" w:color="auto"/>
              <w:bottom w:val="outset" w:sz="6" w:space="0" w:color="auto"/>
              <w:right w:val="outset" w:sz="6" w:space="0" w:color="auto"/>
            </w:tcBorders>
          </w:tcPr>
          <w:p w:rsidR="006D747B" w:rsidRPr="00F83658" w:rsidRDefault="006D747B" w:rsidP="006D747B">
            <w:pPr>
              <w:spacing w:before="60" w:after="60"/>
              <w:jc w:val="center"/>
              <w:rPr>
                <w:rFonts w:asciiTheme="majorHAnsi" w:hAnsiTheme="majorHAnsi" w:cstheme="majorHAnsi"/>
                <w:color w:val="0D0D0D"/>
                <w:sz w:val="24"/>
                <w:szCs w:val="24"/>
              </w:rPr>
            </w:pPr>
            <w:r>
              <w:rPr>
                <w:rFonts w:asciiTheme="majorHAnsi" w:hAnsiTheme="majorHAnsi" w:cstheme="majorHAnsi"/>
                <w:color w:val="0D0D0D"/>
                <w:sz w:val="24"/>
                <w:szCs w:val="24"/>
              </w:rPr>
              <w:t>255</w:t>
            </w:r>
            <w:r w:rsidRPr="00F83658">
              <w:rPr>
                <w:rFonts w:asciiTheme="majorHAnsi" w:hAnsiTheme="majorHAnsi" w:cstheme="majorHAnsi"/>
                <w:color w:val="0D0D0D"/>
                <w:sz w:val="24"/>
                <w:szCs w:val="24"/>
              </w:rPr>
              <w:t> </w:t>
            </w:r>
            <w:r>
              <w:rPr>
                <w:rFonts w:asciiTheme="majorHAnsi" w:hAnsiTheme="majorHAnsi" w:cstheme="majorHAnsi"/>
                <w:color w:val="0D0D0D"/>
                <w:sz w:val="24"/>
                <w:szCs w:val="24"/>
              </w:rPr>
              <w:t>527</w:t>
            </w:r>
            <w:r w:rsidRPr="00F83658">
              <w:rPr>
                <w:rFonts w:asciiTheme="majorHAnsi" w:hAnsiTheme="majorHAnsi" w:cstheme="majorHAnsi"/>
                <w:color w:val="0D0D0D"/>
                <w:sz w:val="24"/>
                <w:szCs w:val="24"/>
              </w:rPr>
              <w:t> $</w:t>
            </w:r>
          </w:p>
        </w:tc>
      </w:tr>
      <w:tr w:rsidR="00DF4732" w:rsidRPr="00F83658" w:rsidTr="00ED27FE">
        <w:trPr>
          <w:trHeight w:val="232"/>
          <w:tblCellSpacing w:w="0" w:type="dxa"/>
        </w:trPr>
        <w:tc>
          <w:tcPr>
            <w:tcW w:w="2770" w:type="dxa"/>
            <w:tcBorders>
              <w:top w:val="outset" w:sz="6" w:space="0" w:color="auto"/>
              <w:left w:val="outset" w:sz="6" w:space="0" w:color="auto"/>
              <w:bottom w:val="outset" w:sz="6" w:space="0" w:color="auto"/>
              <w:right w:val="outset" w:sz="6" w:space="0" w:color="auto"/>
            </w:tcBorders>
            <w:vAlign w:val="center"/>
            <w:hideMark/>
          </w:tcPr>
          <w:p w:rsidR="00DF4732" w:rsidRPr="00F83658" w:rsidRDefault="00DF4732" w:rsidP="002601C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Milieu de vie</w:t>
            </w:r>
          </w:p>
        </w:tc>
        <w:tc>
          <w:tcPr>
            <w:tcW w:w="3482" w:type="dxa"/>
            <w:tcBorders>
              <w:top w:val="outset" w:sz="6" w:space="0" w:color="auto"/>
              <w:left w:val="outset" w:sz="6" w:space="0" w:color="auto"/>
              <w:bottom w:val="outset" w:sz="6" w:space="0" w:color="auto"/>
              <w:right w:val="outset" w:sz="6" w:space="0" w:color="auto"/>
            </w:tcBorders>
            <w:vAlign w:val="center"/>
            <w:hideMark/>
          </w:tcPr>
          <w:p w:rsidR="00DF4732" w:rsidRPr="00F83658" w:rsidRDefault="006D747B" w:rsidP="006D747B">
            <w:pPr>
              <w:spacing w:before="60" w:after="60"/>
              <w:jc w:val="center"/>
              <w:rPr>
                <w:rFonts w:asciiTheme="majorHAnsi" w:hAnsiTheme="majorHAnsi" w:cstheme="majorHAnsi"/>
                <w:color w:val="0D0D0D"/>
                <w:sz w:val="24"/>
                <w:szCs w:val="24"/>
              </w:rPr>
            </w:pPr>
            <w:r>
              <w:rPr>
                <w:rFonts w:asciiTheme="majorHAnsi" w:hAnsiTheme="majorHAnsi" w:cstheme="majorHAnsi"/>
                <w:color w:val="0D0D0D"/>
                <w:sz w:val="24"/>
                <w:szCs w:val="24"/>
              </w:rPr>
              <w:t>730</w:t>
            </w:r>
            <w:r w:rsidR="00ED27FE" w:rsidRPr="00F83658">
              <w:rPr>
                <w:rFonts w:asciiTheme="majorHAnsi" w:hAnsiTheme="majorHAnsi" w:cstheme="majorHAnsi"/>
                <w:color w:val="0D0D0D"/>
                <w:sz w:val="24"/>
                <w:szCs w:val="24"/>
              </w:rPr>
              <w:t> </w:t>
            </w:r>
            <w:r>
              <w:rPr>
                <w:rFonts w:asciiTheme="majorHAnsi" w:hAnsiTheme="majorHAnsi" w:cstheme="majorHAnsi"/>
                <w:color w:val="0D0D0D"/>
                <w:sz w:val="24"/>
                <w:szCs w:val="24"/>
              </w:rPr>
              <w:t>428</w:t>
            </w:r>
            <w:r w:rsidR="00DF4732" w:rsidRPr="00F83658">
              <w:rPr>
                <w:rFonts w:asciiTheme="majorHAnsi" w:hAnsiTheme="majorHAnsi" w:cstheme="majorHAnsi"/>
                <w:color w:val="0D0D0D"/>
                <w:sz w:val="24"/>
                <w:szCs w:val="24"/>
              </w:rPr>
              <w:t xml:space="preserve"> $</w:t>
            </w:r>
          </w:p>
        </w:tc>
        <w:tc>
          <w:tcPr>
            <w:tcW w:w="2835" w:type="dxa"/>
            <w:tcBorders>
              <w:top w:val="outset" w:sz="6" w:space="0" w:color="auto"/>
              <w:left w:val="outset" w:sz="6" w:space="0" w:color="auto"/>
              <w:bottom w:val="outset" w:sz="6" w:space="0" w:color="auto"/>
              <w:right w:val="outset" w:sz="6" w:space="0" w:color="auto"/>
            </w:tcBorders>
          </w:tcPr>
          <w:p w:rsidR="00DF4732" w:rsidRPr="00F83658" w:rsidRDefault="006D747B" w:rsidP="006D747B">
            <w:pPr>
              <w:spacing w:before="60" w:after="60"/>
              <w:jc w:val="center"/>
              <w:rPr>
                <w:rFonts w:asciiTheme="majorHAnsi" w:hAnsiTheme="majorHAnsi" w:cstheme="majorHAnsi"/>
                <w:color w:val="0D0D0D"/>
                <w:sz w:val="24"/>
                <w:szCs w:val="24"/>
              </w:rPr>
            </w:pPr>
            <w:r>
              <w:rPr>
                <w:rFonts w:asciiTheme="majorHAnsi" w:hAnsiTheme="majorHAnsi" w:cstheme="majorHAnsi"/>
                <w:color w:val="0D0D0D"/>
                <w:sz w:val="24"/>
                <w:szCs w:val="24"/>
              </w:rPr>
              <w:t>425</w:t>
            </w:r>
            <w:r w:rsidR="00DF4732" w:rsidRPr="00F83658">
              <w:rPr>
                <w:rFonts w:asciiTheme="majorHAnsi" w:hAnsiTheme="majorHAnsi" w:cstheme="majorHAnsi"/>
                <w:color w:val="0D0D0D"/>
                <w:sz w:val="24"/>
                <w:szCs w:val="24"/>
              </w:rPr>
              <w:t> </w:t>
            </w:r>
            <w:r>
              <w:rPr>
                <w:rFonts w:asciiTheme="majorHAnsi" w:hAnsiTheme="majorHAnsi" w:cstheme="majorHAnsi"/>
                <w:color w:val="0D0D0D"/>
                <w:sz w:val="24"/>
                <w:szCs w:val="24"/>
              </w:rPr>
              <w:t>879</w:t>
            </w:r>
            <w:r w:rsidR="00DF4732" w:rsidRPr="00F83658">
              <w:rPr>
                <w:rFonts w:asciiTheme="majorHAnsi" w:hAnsiTheme="majorHAnsi" w:cstheme="majorHAnsi"/>
                <w:color w:val="0D0D0D"/>
                <w:sz w:val="24"/>
                <w:szCs w:val="24"/>
              </w:rPr>
              <w:t> $</w:t>
            </w:r>
          </w:p>
        </w:tc>
      </w:tr>
      <w:tr w:rsidR="00DF4732" w:rsidRPr="00F83658" w:rsidTr="00ED27FE">
        <w:trPr>
          <w:trHeight w:val="232"/>
          <w:tblCellSpacing w:w="0" w:type="dxa"/>
        </w:trPr>
        <w:tc>
          <w:tcPr>
            <w:tcW w:w="2770" w:type="dxa"/>
            <w:tcBorders>
              <w:top w:val="outset" w:sz="6" w:space="0" w:color="auto"/>
              <w:left w:val="outset" w:sz="6" w:space="0" w:color="auto"/>
              <w:bottom w:val="outset" w:sz="6" w:space="0" w:color="auto"/>
              <w:right w:val="outset" w:sz="6" w:space="0" w:color="auto"/>
            </w:tcBorders>
            <w:vAlign w:val="center"/>
            <w:hideMark/>
          </w:tcPr>
          <w:p w:rsidR="00DF4732" w:rsidRPr="00F83658" w:rsidRDefault="006D747B" w:rsidP="002601C1">
            <w:pPr>
              <w:spacing w:before="60" w:after="60"/>
              <w:rPr>
                <w:rFonts w:asciiTheme="majorHAnsi" w:hAnsiTheme="majorHAnsi" w:cstheme="majorHAnsi"/>
                <w:color w:val="0D0D0D"/>
                <w:sz w:val="24"/>
                <w:szCs w:val="24"/>
              </w:rPr>
            </w:pPr>
            <w:r>
              <w:rPr>
                <w:rFonts w:asciiTheme="majorHAnsi" w:hAnsiTheme="majorHAnsi" w:cstheme="majorHAnsi"/>
                <w:color w:val="0D0D0D"/>
                <w:sz w:val="24"/>
                <w:szCs w:val="24"/>
              </w:rPr>
              <w:t>Hébergement</w:t>
            </w:r>
          </w:p>
        </w:tc>
        <w:tc>
          <w:tcPr>
            <w:tcW w:w="3482" w:type="dxa"/>
            <w:tcBorders>
              <w:top w:val="outset" w:sz="6" w:space="0" w:color="auto"/>
              <w:left w:val="outset" w:sz="6" w:space="0" w:color="auto"/>
              <w:bottom w:val="outset" w:sz="6" w:space="0" w:color="auto"/>
              <w:right w:val="outset" w:sz="6" w:space="0" w:color="auto"/>
            </w:tcBorders>
            <w:vAlign w:val="center"/>
            <w:hideMark/>
          </w:tcPr>
          <w:p w:rsidR="00DF4732" w:rsidRPr="00F83658" w:rsidRDefault="006D747B" w:rsidP="006D747B">
            <w:pPr>
              <w:spacing w:before="60" w:after="60"/>
              <w:jc w:val="center"/>
              <w:rPr>
                <w:rFonts w:asciiTheme="majorHAnsi" w:hAnsiTheme="majorHAnsi" w:cstheme="majorHAnsi"/>
                <w:color w:val="0D0D0D"/>
                <w:sz w:val="24"/>
                <w:szCs w:val="24"/>
              </w:rPr>
            </w:pPr>
            <w:r>
              <w:rPr>
                <w:rFonts w:asciiTheme="majorHAnsi" w:hAnsiTheme="majorHAnsi" w:cstheme="majorHAnsi"/>
                <w:color w:val="0D0D0D"/>
                <w:sz w:val="24"/>
                <w:szCs w:val="24"/>
              </w:rPr>
              <w:t>891 844</w:t>
            </w:r>
            <w:r w:rsidR="00DF4732" w:rsidRPr="00F83658">
              <w:rPr>
                <w:rFonts w:asciiTheme="majorHAnsi" w:hAnsiTheme="majorHAnsi" w:cstheme="majorHAnsi"/>
                <w:color w:val="0D0D0D"/>
                <w:sz w:val="24"/>
                <w:szCs w:val="24"/>
              </w:rPr>
              <w:t xml:space="preserve"> $</w:t>
            </w:r>
          </w:p>
        </w:tc>
        <w:tc>
          <w:tcPr>
            <w:tcW w:w="2835" w:type="dxa"/>
            <w:tcBorders>
              <w:top w:val="outset" w:sz="6" w:space="0" w:color="auto"/>
              <w:left w:val="outset" w:sz="6" w:space="0" w:color="auto"/>
              <w:bottom w:val="outset" w:sz="6" w:space="0" w:color="auto"/>
              <w:right w:val="outset" w:sz="6" w:space="0" w:color="auto"/>
            </w:tcBorders>
          </w:tcPr>
          <w:p w:rsidR="00DF4732" w:rsidRPr="00F83658" w:rsidRDefault="006D747B" w:rsidP="006D747B">
            <w:pPr>
              <w:spacing w:before="60" w:after="60"/>
              <w:jc w:val="center"/>
              <w:rPr>
                <w:rFonts w:asciiTheme="majorHAnsi" w:hAnsiTheme="majorHAnsi" w:cstheme="majorHAnsi"/>
                <w:color w:val="0D0D0D"/>
                <w:sz w:val="24"/>
                <w:szCs w:val="24"/>
              </w:rPr>
            </w:pPr>
            <w:r>
              <w:rPr>
                <w:rFonts w:asciiTheme="majorHAnsi" w:hAnsiTheme="majorHAnsi" w:cstheme="majorHAnsi"/>
                <w:color w:val="0D0D0D"/>
                <w:sz w:val="24"/>
                <w:szCs w:val="24"/>
              </w:rPr>
              <w:t>851</w:t>
            </w:r>
            <w:r w:rsidR="00DF4732" w:rsidRPr="00F83658">
              <w:rPr>
                <w:rFonts w:asciiTheme="majorHAnsi" w:hAnsiTheme="majorHAnsi" w:cstheme="majorHAnsi"/>
                <w:color w:val="0D0D0D"/>
                <w:sz w:val="24"/>
                <w:szCs w:val="24"/>
              </w:rPr>
              <w:t> </w:t>
            </w:r>
            <w:r>
              <w:rPr>
                <w:rFonts w:asciiTheme="majorHAnsi" w:hAnsiTheme="majorHAnsi" w:cstheme="majorHAnsi"/>
                <w:color w:val="0D0D0D"/>
                <w:sz w:val="24"/>
                <w:szCs w:val="24"/>
              </w:rPr>
              <w:t>760</w:t>
            </w:r>
            <w:r w:rsidR="00ED27FE" w:rsidRPr="00F83658">
              <w:rPr>
                <w:rFonts w:asciiTheme="majorHAnsi" w:hAnsiTheme="majorHAnsi" w:cstheme="majorHAnsi"/>
                <w:color w:val="0D0D0D"/>
                <w:sz w:val="24"/>
                <w:szCs w:val="24"/>
              </w:rPr>
              <w:t> $</w:t>
            </w:r>
          </w:p>
        </w:tc>
      </w:tr>
      <w:tr w:rsidR="00DF4732" w:rsidRPr="00F83658" w:rsidTr="00ED27FE">
        <w:trPr>
          <w:trHeight w:val="242"/>
          <w:tblCellSpacing w:w="0" w:type="dxa"/>
        </w:trPr>
        <w:tc>
          <w:tcPr>
            <w:tcW w:w="2770" w:type="dxa"/>
            <w:tcBorders>
              <w:top w:val="outset" w:sz="6" w:space="0" w:color="auto"/>
              <w:left w:val="outset" w:sz="6" w:space="0" w:color="auto"/>
              <w:bottom w:val="outset" w:sz="6" w:space="0" w:color="auto"/>
              <w:right w:val="outset" w:sz="6" w:space="0" w:color="auto"/>
            </w:tcBorders>
            <w:vAlign w:val="center"/>
            <w:hideMark/>
          </w:tcPr>
          <w:p w:rsidR="00DF4732" w:rsidRPr="00F83658" w:rsidRDefault="00DF4732" w:rsidP="002601C1">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Regroupement</w:t>
            </w:r>
          </w:p>
        </w:tc>
        <w:tc>
          <w:tcPr>
            <w:tcW w:w="3482" w:type="dxa"/>
            <w:tcBorders>
              <w:top w:val="outset" w:sz="6" w:space="0" w:color="auto"/>
              <w:left w:val="outset" w:sz="6" w:space="0" w:color="auto"/>
              <w:bottom w:val="outset" w:sz="6" w:space="0" w:color="auto"/>
              <w:right w:val="outset" w:sz="6" w:space="0" w:color="auto"/>
            </w:tcBorders>
            <w:vAlign w:val="center"/>
            <w:hideMark/>
          </w:tcPr>
          <w:p w:rsidR="00DF4732" w:rsidRPr="00F83658" w:rsidRDefault="006D747B" w:rsidP="006D747B">
            <w:pPr>
              <w:spacing w:before="60" w:after="60"/>
              <w:jc w:val="center"/>
              <w:rPr>
                <w:rFonts w:asciiTheme="majorHAnsi" w:hAnsiTheme="majorHAnsi" w:cstheme="majorHAnsi"/>
                <w:color w:val="0D0D0D"/>
                <w:sz w:val="24"/>
                <w:szCs w:val="24"/>
              </w:rPr>
            </w:pPr>
            <w:r>
              <w:rPr>
                <w:rFonts w:asciiTheme="majorHAnsi" w:hAnsiTheme="majorHAnsi" w:cstheme="majorHAnsi"/>
                <w:color w:val="0D0D0D"/>
                <w:sz w:val="24"/>
                <w:szCs w:val="24"/>
              </w:rPr>
              <w:t>608</w:t>
            </w:r>
            <w:r w:rsidR="00ED27FE" w:rsidRPr="00F83658">
              <w:rPr>
                <w:rFonts w:asciiTheme="majorHAnsi" w:hAnsiTheme="majorHAnsi" w:cstheme="majorHAnsi"/>
                <w:color w:val="0D0D0D"/>
                <w:sz w:val="24"/>
                <w:szCs w:val="24"/>
              </w:rPr>
              <w:t xml:space="preserve"> </w:t>
            </w:r>
            <w:r>
              <w:rPr>
                <w:rFonts w:asciiTheme="majorHAnsi" w:hAnsiTheme="majorHAnsi" w:cstheme="majorHAnsi"/>
                <w:color w:val="0D0D0D"/>
                <w:sz w:val="24"/>
                <w:szCs w:val="24"/>
              </w:rPr>
              <w:t>690</w:t>
            </w:r>
            <w:r w:rsidR="00DF4732" w:rsidRPr="00F83658">
              <w:rPr>
                <w:rFonts w:asciiTheme="majorHAnsi" w:hAnsiTheme="majorHAnsi" w:cstheme="majorHAnsi"/>
                <w:color w:val="0D0D0D"/>
                <w:sz w:val="24"/>
                <w:szCs w:val="24"/>
              </w:rPr>
              <w:t xml:space="preserve"> $</w:t>
            </w:r>
          </w:p>
        </w:tc>
        <w:tc>
          <w:tcPr>
            <w:tcW w:w="2835" w:type="dxa"/>
            <w:tcBorders>
              <w:top w:val="outset" w:sz="6" w:space="0" w:color="auto"/>
              <w:left w:val="outset" w:sz="6" w:space="0" w:color="auto"/>
              <w:bottom w:val="outset" w:sz="6" w:space="0" w:color="auto"/>
              <w:right w:val="outset" w:sz="6" w:space="0" w:color="auto"/>
            </w:tcBorders>
          </w:tcPr>
          <w:p w:rsidR="00DF4732" w:rsidRPr="00F83658" w:rsidRDefault="006D747B" w:rsidP="006D747B">
            <w:pPr>
              <w:spacing w:before="60" w:after="60"/>
              <w:jc w:val="center"/>
              <w:rPr>
                <w:rFonts w:asciiTheme="majorHAnsi" w:hAnsiTheme="majorHAnsi" w:cstheme="majorHAnsi"/>
                <w:color w:val="0D0D0D"/>
                <w:sz w:val="24"/>
                <w:szCs w:val="24"/>
              </w:rPr>
            </w:pPr>
            <w:r>
              <w:rPr>
                <w:rFonts w:asciiTheme="majorHAnsi" w:hAnsiTheme="majorHAnsi" w:cstheme="majorHAnsi"/>
                <w:color w:val="0D0D0D"/>
                <w:sz w:val="24"/>
                <w:szCs w:val="24"/>
              </w:rPr>
              <w:t>425</w:t>
            </w:r>
            <w:r w:rsidR="00DF4732" w:rsidRPr="00F83658">
              <w:rPr>
                <w:rFonts w:asciiTheme="majorHAnsi" w:hAnsiTheme="majorHAnsi" w:cstheme="majorHAnsi"/>
                <w:color w:val="0D0D0D"/>
                <w:sz w:val="24"/>
                <w:szCs w:val="24"/>
              </w:rPr>
              <w:t> </w:t>
            </w:r>
            <w:r>
              <w:rPr>
                <w:rFonts w:asciiTheme="majorHAnsi" w:hAnsiTheme="majorHAnsi" w:cstheme="majorHAnsi"/>
                <w:color w:val="0D0D0D"/>
                <w:sz w:val="24"/>
                <w:szCs w:val="24"/>
              </w:rPr>
              <w:t>879</w:t>
            </w:r>
            <w:r w:rsidR="00DF4732" w:rsidRPr="00F83658">
              <w:rPr>
                <w:rFonts w:asciiTheme="majorHAnsi" w:hAnsiTheme="majorHAnsi" w:cstheme="majorHAnsi"/>
                <w:color w:val="0D0D0D"/>
                <w:sz w:val="24"/>
                <w:szCs w:val="24"/>
              </w:rPr>
              <w:t> $</w:t>
            </w:r>
          </w:p>
        </w:tc>
      </w:tr>
    </w:tbl>
    <w:p w:rsidR="003A0C2D" w:rsidRPr="00F83658" w:rsidRDefault="00FE19EC" w:rsidP="0091417C">
      <w:pPr>
        <w:spacing w:before="60" w:after="60"/>
        <w:rPr>
          <w:rFonts w:asciiTheme="majorHAnsi" w:hAnsiTheme="majorHAnsi" w:cstheme="majorHAnsi"/>
          <w:b/>
          <w:color w:val="0D0D0D"/>
          <w:sz w:val="24"/>
          <w:szCs w:val="24"/>
        </w:rPr>
      </w:pPr>
      <w:r w:rsidRPr="00F83658">
        <w:rPr>
          <w:rFonts w:asciiTheme="majorHAnsi" w:hAnsiTheme="majorHAnsi" w:cstheme="majorHAnsi"/>
          <w:noProof/>
          <w:lang w:eastAsia="fr-CA"/>
        </w:rPr>
        <mc:AlternateContent>
          <mc:Choice Requires="wps">
            <w:drawing>
              <wp:anchor distT="45720" distB="45720" distL="114300" distR="114300" simplePos="0" relativeHeight="251658752" behindDoc="0" locked="0" layoutInCell="1" allowOverlap="1">
                <wp:simplePos x="0" y="0"/>
                <wp:positionH relativeFrom="column">
                  <wp:posOffset>819150</wp:posOffset>
                </wp:positionH>
                <wp:positionV relativeFrom="paragraph">
                  <wp:posOffset>133985</wp:posOffset>
                </wp:positionV>
                <wp:extent cx="4552950" cy="1266825"/>
                <wp:effectExtent l="0" t="0" r="19050" b="285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266825"/>
                        </a:xfrm>
                        <a:prstGeom prst="rect">
                          <a:avLst/>
                        </a:prstGeom>
                        <a:solidFill>
                          <a:srgbClr val="FFFFFF"/>
                        </a:solidFill>
                        <a:ln w="3175" cap="rnd">
                          <a:solidFill>
                            <a:srgbClr val="000000"/>
                          </a:solidFill>
                          <a:prstDash val="sysDot"/>
                          <a:miter lim="800000"/>
                          <a:headEnd/>
                          <a:tailEnd/>
                        </a:ln>
                      </wps:spPr>
                      <wps:txbx>
                        <w:txbxContent>
                          <w:p w:rsidR="003A0C2D" w:rsidRPr="00ED27FE" w:rsidRDefault="003A0C2D" w:rsidP="003A0C2D">
                            <w:pPr>
                              <w:spacing w:before="60" w:after="60"/>
                              <w:rPr>
                                <w:rFonts w:ascii="Calibri" w:hAnsi="Calibri" w:cs="Calibri"/>
                                <w:b/>
                                <w:color w:val="0D0D0D"/>
                                <w:sz w:val="24"/>
                                <w:szCs w:val="24"/>
                              </w:rPr>
                            </w:pPr>
                            <w:r w:rsidRPr="00ED27FE">
                              <w:rPr>
                                <w:rFonts w:ascii="Calibri" w:hAnsi="Calibri" w:cs="Calibri"/>
                                <w:b/>
                                <w:color w:val="0D0D0D"/>
                                <w:sz w:val="24"/>
                                <w:szCs w:val="24"/>
                              </w:rPr>
                              <w:t>Qu’est-ce qui est couvert par les seuils planchers?</w:t>
                            </w:r>
                          </w:p>
                          <w:p w:rsidR="003A0C2D" w:rsidRPr="00ED27FE" w:rsidRDefault="003A0C2D" w:rsidP="003A0C2D">
                            <w:pPr>
                              <w:spacing w:before="60" w:after="60"/>
                              <w:rPr>
                                <w:rFonts w:ascii="Calibri" w:hAnsi="Calibri" w:cs="Calibri"/>
                                <w:color w:val="0D0D0D"/>
                                <w:sz w:val="24"/>
                                <w:szCs w:val="24"/>
                              </w:rPr>
                            </w:pPr>
                            <w:r w:rsidRPr="00ED27FE">
                              <w:rPr>
                                <w:rFonts w:ascii="Calibri" w:hAnsi="Calibri" w:cs="Calibri"/>
                                <w:b/>
                                <w:color w:val="0D0D0D"/>
                                <w:sz w:val="24"/>
                                <w:szCs w:val="24"/>
                              </w:rPr>
                              <w:t xml:space="preserve"> </w:t>
                            </w:r>
                            <w:r w:rsidRPr="00ED27FE">
                              <w:rPr>
                                <w:rFonts w:ascii="Calibri" w:hAnsi="Calibri" w:cs="Calibri"/>
                                <w:color w:val="0D0D0D"/>
                                <w:sz w:val="24"/>
                                <w:szCs w:val="24"/>
                              </w:rPr>
                              <w:t xml:space="preserve">Ils permettent la couverture des dépenses admissibles au PSOC, soit : </w:t>
                            </w:r>
                          </w:p>
                          <w:p w:rsidR="003A0C2D" w:rsidRPr="00ED27FE" w:rsidRDefault="006D747B" w:rsidP="003A0C2D">
                            <w:pPr>
                              <w:numPr>
                                <w:ilvl w:val="0"/>
                                <w:numId w:val="6"/>
                              </w:numPr>
                              <w:spacing w:before="60" w:after="60"/>
                              <w:rPr>
                                <w:rFonts w:ascii="Calibri" w:hAnsi="Calibri" w:cs="Calibri"/>
                                <w:color w:val="0D0D0D"/>
                                <w:sz w:val="24"/>
                                <w:szCs w:val="24"/>
                              </w:rPr>
                            </w:pPr>
                            <w:r w:rsidRPr="00ED27FE">
                              <w:rPr>
                                <w:rFonts w:ascii="Calibri" w:hAnsi="Calibri" w:cs="Calibri"/>
                                <w:color w:val="0D0D0D"/>
                                <w:sz w:val="24"/>
                                <w:szCs w:val="24"/>
                              </w:rPr>
                              <w:t>Les</w:t>
                            </w:r>
                            <w:r w:rsidR="003A0C2D" w:rsidRPr="00ED27FE">
                              <w:rPr>
                                <w:rFonts w:ascii="Calibri" w:hAnsi="Calibri" w:cs="Calibri"/>
                                <w:color w:val="0D0D0D"/>
                                <w:sz w:val="24"/>
                                <w:szCs w:val="24"/>
                              </w:rPr>
                              <w:t xml:space="preserve"> frais salariaux, </w:t>
                            </w:r>
                          </w:p>
                          <w:p w:rsidR="003A0C2D" w:rsidRPr="00ED27FE" w:rsidRDefault="006D747B" w:rsidP="003A0C2D">
                            <w:pPr>
                              <w:numPr>
                                <w:ilvl w:val="0"/>
                                <w:numId w:val="6"/>
                              </w:numPr>
                              <w:spacing w:before="60" w:after="60"/>
                              <w:rPr>
                                <w:rFonts w:ascii="Calibri" w:hAnsi="Calibri" w:cs="Calibri"/>
                                <w:color w:val="0D0D0D"/>
                                <w:sz w:val="24"/>
                                <w:szCs w:val="24"/>
                              </w:rPr>
                            </w:pPr>
                            <w:r w:rsidRPr="00ED27FE">
                              <w:rPr>
                                <w:rFonts w:ascii="Calibri" w:hAnsi="Calibri" w:cs="Calibri"/>
                                <w:color w:val="0D0D0D"/>
                                <w:sz w:val="24"/>
                                <w:szCs w:val="24"/>
                              </w:rPr>
                              <w:t>Les</w:t>
                            </w:r>
                            <w:r w:rsidR="003A0C2D" w:rsidRPr="00ED27FE">
                              <w:rPr>
                                <w:rFonts w:ascii="Calibri" w:hAnsi="Calibri" w:cs="Calibri"/>
                                <w:color w:val="0D0D0D"/>
                                <w:sz w:val="24"/>
                                <w:szCs w:val="24"/>
                              </w:rPr>
                              <w:t xml:space="preserve"> frais de logement, d’administration et de bureau,</w:t>
                            </w:r>
                          </w:p>
                          <w:p w:rsidR="003A0C2D" w:rsidRPr="00ED27FE" w:rsidRDefault="006D747B" w:rsidP="003A0C2D">
                            <w:pPr>
                              <w:numPr>
                                <w:ilvl w:val="0"/>
                                <w:numId w:val="6"/>
                              </w:numPr>
                              <w:spacing w:before="60" w:after="60"/>
                              <w:rPr>
                                <w:rFonts w:ascii="Calibri" w:hAnsi="Calibri" w:cs="Calibri"/>
                                <w:color w:val="0D0D0D"/>
                                <w:sz w:val="24"/>
                                <w:szCs w:val="24"/>
                              </w:rPr>
                            </w:pPr>
                            <w:r w:rsidRPr="00ED27FE">
                              <w:rPr>
                                <w:rFonts w:ascii="Calibri" w:hAnsi="Calibri" w:cs="Calibri"/>
                                <w:color w:val="0D0D0D"/>
                                <w:sz w:val="24"/>
                                <w:szCs w:val="24"/>
                              </w:rPr>
                              <w:t>Les</w:t>
                            </w:r>
                            <w:r w:rsidR="003A0C2D" w:rsidRPr="00ED27FE">
                              <w:rPr>
                                <w:rFonts w:ascii="Calibri" w:hAnsi="Calibri" w:cs="Calibri"/>
                                <w:color w:val="0D0D0D"/>
                                <w:sz w:val="24"/>
                                <w:szCs w:val="24"/>
                              </w:rPr>
                              <w:t xml:space="preserve"> frais liés à la vie associative et aux activités. </w:t>
                            </w:r>
                          </w:p>
                          <w:p w:rsidR="003A0C2D" w:rsidRDefault="003A0C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4.5pt;margin-top:10.55pt;width:358.5pt;height:99.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" strokeweight=".25pt">
                <v:stroke dashstyle="1 1" endcap="round"/>
                <v:textbox>
                  <w:txbxContent>
                    <w:p w:rsidR="003A0C2D" w:rsidRPr="00ED27FE" w:rsidRDefault="003A0C2D" w:rsidP="003A0C2D">
                      <w:pPr>
                        <w:spacing w:before="60" w:after="60"/>
                        <w:rPr>
                          <w:rFonts w:ascii="Calibri" w:hAnsi="Calibri" w:cs="Calibri"/>
                          <w:b/>
                          <w:color w:val="0D0D0D"/>
                          <w:sz w:val="24"/>
                          <w:szCs w:val="24"/>
                        </w:rPr>
                      </w:pPr>
                      <w:r w:rsidRPr="00ED27FE">
                        <w:rPr>
                          <w:rFonts w:ascii="Calibri" w:hAnsi="Calibri" w:cs="Calibri"/>
                          <w:b/>
                          <w:color w:val="0D0D0D"/>
                          <w:sz w:val="24"/>
                          <w:szCs w:val="24"/>
                        </w:rPr>
                        <w:t>Qu’est-ce qui est couvert par les seuils planchers?</w:t>
                      </w:r>
                    </w:p>
                    <w:p w:rsidR="003A0C2D" w:rsidRPr="00ED27FE" w:rsidRDefault="003A0C2D" w:rsidP="003A0C2D">
                      <w:pPr>
                        <w:spacing w:before="60" w:after="60"/>
                        <w:rPr>
                          <w:rFonts w:ascii="Calibri" w:hAnsi="Calibri" w:cs="Calibri"/>
                          <w:color w:val="0D0D0D"/>
                          <w:sz w:val="24"/>
                          <w:szCs w:val="24"/>
                        </w:rPr>
                      </w:pPr>
                      <w:r w:rsidRPr="00ED27FE">
                        <w:rPr>
                          <w:rFonts w:ascii="Calibri" w:hAnsi="Calibri" w:cs="Calibri"/>
                          <w:b/>
                          <w:color w:val="0D0D0D"/>
                          <w:sz w:val="24"/>
                          <w:szCs w:val="24"/>
                        </w:rPr>
                        <w:t xml:space="preserve"> </w:t>
                      </w:r>
                      <w:r w:rsidRPr="00ED27FE">
                        <w:rPr>
                          <w:rFonts w:ascii="Calibri" w:hAnsi="Calibri" w:cs="Calibri"/>
                          <w:color w:val="0D0D0D"/>
                          <w:sz w:val="24"/>
                          <w:szCs w:val="24"/>
                        </w:rPr>
                        <w:t xml:space="preserve">Ils permettent la couverture des dépenses admissibles au PSOC, soit : </w:t>
                      </w:r>
                    </w:p>
                    <w:p w:rsidR="003A0C2D" w:rsidRPr="00ED27FE" w:rsidRDefault="006D747B" w:rsidP="003A0C2D">
                      <w:pPr>
                        <w:numPr>
                          <w:ilvl w:val="0"/>
                          <w:numId w:val="6"/>
                        </w:numPr>
                        <w:spacing w:before="60" w:after="60"/>
                        <w:rPr>
                          <w:rFonts w:ascii="Calibri" w:hAnsi="Calibri" w:cs="Calibri"/>
                          <w:color w:val="0D0D0D"/>
                          <w:sz w:val="24"/>
                          <w:szCs w:val="24"/>
                        </w:rPr>
                      </w:pPr>
                      <w:r w:rsidRPr="00ED27FE">
                        <w:rPr>
                          <w:rFonts w:ascii="Calibri" w:hAnsi="Calibri" w:cs="Calibri"/>
                          <w:color w:val="0D0D0D"/>
                          <w:sz w:val="24"/>
                          <w:szCs w:val="24"/>
                        </w:rPr>
                        <w:t>Les</w:t>
                      </w:r>
                      <w:r w:rsidR="003A0C2D" w:rsidRPr="00ED27FE">
                        <w:rPr>
                          <w:rFonts w:ascii="Calibri" w:hAnsi="Calibri" w:cs="Calibri"/>
                          <w:color w:val="0D0D0D"/>
                          <w:sz w:val="24"/>
                          <w:szCs w:val="24"/>
                        </w:rPr>
                        <w:t xml:space="preserve"> frais salariaux, </w:t>
                      </w:r>
                    </w:p>
                    <w:p w:rsidR="003A0C2D" w:rsidRPr="00ED27FE" w:rsidRDefault="006D747B" w:rsidP="003A0C2D">
                      <w:pPr>
                        <w:numPr>
                          <w:ilvl w:val="0"/>
                          <w:numId w:val="6"/>
                        </w:numPr>
                        <w:spacing w:before="60" w:after="60"/>
                        <w:rPr>
                          <w:rFonts w:ascii="Calibri" w:hAnsi="Calibri" w:cs="Calibri"/>
                          <w:color w:val="0D0D0D"/>
                          <w:sz w:val="24"/>
                          <w:szCs w:val="24"/>
                        </w:rPr>
                      </w:pPr>
                      <w:r w:rsidRPr="00ED27FE">
                        <w:rPr>
                          <w:rFonts w:ascii="Calibri" w:hAnsi="Calibri" w:cs="Calibri"/>
                          <w:color w:val="0D0D0D"/>
                          <w:sz w:val="24"/>
                          <w:szCs w:val="24"/>
                        </w:rPr>
                        <w:t>Les</w:t>
                      </w:r>
                      <w:r w:rsidR="003A0C2D" w:rsidRPr="00ED27FE">
                        <w:rPr>
                          <w:rFonts w:ascii="Calibri" w:hAnsi="Calibri" w:cs="Calibri"/>
                          <w:color w:val="0D0D0D"/>
                          <w:sz w:val="24"/>
                          <w:szCs w:val="24"/>
                        </w:rPr>
                        <w:t xml:space="preserve"> frais de logement, d’administration et de bureau,</w:t>
                      </w:r>
                    </w:p>
                    <w:p w:rsidR="003A0C2D" w:rsidRPr="00ED27FE" w:rsidRDefault="006D747B" w:rsidP="003A0C2D">
                      <w:pPr>
                        <w:numPr>
                          <w:ilvl w:val="0"/>
                          <w:numId w:val="6"/>
                        </w:numPr>
                        <w:spacing w:before="60" w:after="60"/>
                        <w:rPr>
                          <w:rFonts w:ascii="Calibri" w:hAnsi="Calibri" w:cs="Calibri"/>
                          <w:color w:val="0D0D0D"/>
                          <w:sz w:val="24"/>
                          <w:szCs w:val="24"/>
                        </w:rPr>
                      </w:pPr>
                      <w:r w:rsidRPr="00ED27FE">
                        <w:rPr>
                          <w:rFonts w:ascii="Calibri" w:hAnsi="Calibri" w:cs="Calibri"/>
                          <w:color w:val="0D0D0D"/>
                          <w:sz w:val="24"/>
                          <w:szCs w:val="24"/>
                        </w:rPr>
                        <w:t>Les</w:t>
                      </w:r>
                      <w:r w:rsidR="003A0C2D" w:rsidRPr="00ED27FE">
                        <w:rPr>
                          <w:rFonts w:ascii="Calibri" w:hAnsi="Calibri" w:cs="Calibri"/>
                          <w:color w:val="0D0D0D"/>
                          <w:sz w:val="24"/>
                          <w:szCs w:val="24"/>
                        </w:rPr>
                        <w:t xml:space="preserve"> frais liés à la vie associative et aux activités. </w:t>
                      </w:r>
                    </w:p>
                    <w:p w:rsidR="003A0C2D" w:rsidRDefault="003A0C2D"/>
                  </w:txbxContent>
                </v:textbox>
                <w10:wrap type="square"/>
              </v:shape>
            </w:pict>
          </mc:Fallback>
        </mc:AlternateContent>
      </w:r>
    </w:p>
    <w:p w:rsidR="003A0C2D" w:rsidRPr="00F83658" w:rsidRDefault="003A0C2D" w:rsidP="0091417C">
      <w:pPr>
        <w:spacing w:before="60" w:after="60"/>
        <w:rPr>
          <w:rFonts w:asciiTheme="majorHAnsi" w:hAnsiTheme="majorHAnsi" w:cstheme="majorHAnsi"/>
          <w:b/>
          <w:color w:val="0D0D0D"/>
          <w:sz w:val="24"/>
          <w:szCs w:val="24"/>
        </w:rPr>
      </w:pPr>
    </w:p>
    <w:p w:rsidR="003A0C2D" w:rsidRPr="00F83658" w:rsidRDefault="003A0C2D" w:rsidP="0091417C">
      <w:pPr>
        <w:spacing w:before="60" w:after="60"/>
        <w:rPr>
          <w:rFonts w:asciiTheme="majorHAnsi" w:hAnsiTheme="majorHAnsi" w:cstheme="majorHAnsi"/>
          <w:b/>
          <w:color w:val="0D0D0D"/>
          <w:sz w:val="24"/>
          <w:szCs w:val="24"/>
        </w:rPr>
      </w:pPr>
    </w:p>
    <w:p w:rsidR="00CC6C0F" w:rsidRPr="00F83658" w:rsidRDefault="00CC6C0F" w:rsidP="0091417C">
      <w:pPr>
        <w:spacing w:before="60" w:after="60"/>
        <w:rPr>
          <w:rFonts w:asciiTheme="majorHAnsi" w:hAnsiTheme="majorHAnsi" w:cstheme="majorHAnsi"/>
          <w:color w:val="0D0D0D"/>
          <w:sz w:val="10"/>
          <w:szCs w:val="10"/>
        </w:rPr>
      </w:pPr>
    </w:p>
    <w:p w:rsidR="00250448" w:rsidRPr="00F83658" w:rsidRDefault="00250448" w:rsidP="0091417C">
      <w:pPr>
        <w:spacing w:before="60" w:after="60"/>
        <w:rPr>
          <w:rFonts w:asciiTheme="majorHAnsi" w:hAnsiTheme="majorHAnsi" w:cstheme="majorHAnsi"/>
          <w:color w:val="0D0D0D"/>
          <w:sz w:val="24"/>
          <w:szCs w:val="24"/>
        </w:rPr>
      </w:pPr>
    </w:p>
    <w:p w:rsidR="003A0C2D" w:rsidRPr="00F83658" w:rsidRDefault="003A0C2D" w:rsidP="0091417C">
      <w:pPr>
        <w:spacing w:before="60" w:after="60"/>
        <w:rPr>
          <w:rFonts w:asciiTheme="majorHAnsi" w:hAnsiTheme="majorHAnsi" w:cstheme="majorHAnsi"/>
          <w:color w:val="0D0D0D"/>
          <w:sz w:val="24"/>
          <w:szCs w:val="24"/>
        </w:rPr>
      </w:pPr>
    </w:p>
    <w:p w:rsidR="003A0C2D" w:rsidRPr="00F83658" w:rsidRDefault="003A0C2D" w:rsidP="0091417C">
      <w:pPr>
        <w:spacing w:before="60" w:after="60"/>
        <w:rPr>
          <w:rFonts w:asciiTheme="majorHAnsi" w:hAnsiTheme="majorHAnsi" w:cstheme="majorHAnsi"/>
          <w:color w:val="0D0D0D"/>
          <w:sz w:val="24"/>
          <w:szCs w:val="24"/>
        </w:rPr>
      </w:pPr>
    </w:p>
    <w:p w:rsidR="003A0C2D" w:rsidRDefault="003A0C2D" w:rsidP="0091417C">
      <w:pPr>
        <w:spacing w:before="60" w:after="60"/>
        <w:rPr>
          <w:rFonts w:asciiTheme="majorHAnsi" w:hAnsiTheme="majorHAnsi" w:cstheme="majorHAnsi"/>
          <w:color w:val="0D0D0D"/>
          <w:sz w:val="24"/>
          <w:szCs w:val="24"/>
        </w:rPr>
      </w:pPr>
    </w:p>
    <w:p w:rsidR="0033275A" w:rsidRPr="00F83658" w:rsidRDefault="0033275A" w:rsidP="0091417C">
      <w:pPr>
        <w:spacing w:before="60" w:after="60"/>
        <w:rPr>
          <w:rFonts w:asciiTheme="majorHAnsi" w:hAnsiTheme="majorHAnsi" w:cstheme="majorHAnsi"/>
          <w:color w:val="0D0D0D"/>
          <w:sz w:val="24"/>
          <w:szCs w:val="24"/>
        </w:rPr>
      </w:pPr>
    </w:p>
    <w:p w:rsidR="006B6938" w:rsidRPr="00F83658" w:rsidRDefault="004D7787" w:rsidP="0091417C">
      <w:pPr>
        <w:spacing w:before="60" w:after="60"/>
        <w:ind w:left="-142"/>
        <w:rPr>
          <w:rFonts w:asciiTheme="majorHAnsi" w:hAnsiTheme="majorHAnsi" w:cstheme="majorHAnsi"/>
          <w:b/>
          <w:color w:val="0D0D0D"/>
          <w:sz w:val="28"/>
          <w:szCs w:val="26"/>
        </w:rPr>
      </w:pPr>
      <w:r w:rsidRPr="00F83658">
        <w:rPr>
          <w:rFonts w:asciiTheme="majorHAnsi" w:hAnsiTheme="majorHAnsi" w:cstheme="majorHAnsi"/>
          <w:b/>
          <w:color w:val="0D0D0D"/>
          <w:sz w:val="28"/>
          <w:szCs w:val="26"/>
        </w:rPr>
        <w:t>Comment justifier</w:t>
      </w:r>
      <w:r w:rsidR="00801B2E" w:rsidRPr="00F83658">
        <w:rPr>
          <w:rFonts w:asciiTheme="majorHAnsi" w:hAnsiTheme="majorHAnsi" w:cstheme="majorHAnsi"/>
          <w:b/>
          <w:color w:val="0D0D0D"/>
          <w:sz w:val="28"/>
          <w:szCs w:val="26"/>
        </w:rPr>
        <w:t xml:space="preserve"> le rehaussement demandé</w:t>
      </w:r>
      <w:r w:rsidRPr="00F83658">
        <w:rPr>
          <w:rFonts w:asciiTheme="majorHAnsi" w:hAnsiTheme="majorHAnsi" w:cstheme="majorHAnsi"/>
          <w:b/>
          <w:color w:val="0D0D0D"/>
          <w:sz w:val="28"/>
          <w:szCs w:val="26"/>
        </w:rPr>
        <w:t xml:space="preserve">? </w:t>
      </w:r>
    </w:p>
    <w:p w:rsidR="00DF4732" w:rsidRDefault="00DF4732" w:rsidP="00DF4732">
      <w:pPr>
        <w:shd w:val="clear" w:color="auto" w:fill="FDFDFD"/>
        <w:spacing w:before="60" w:after="60"/>
        <w:jc w:val="both"/>
        <w:rPr>
          <w:rFonts w:asciiTheme="majorHAnsi" w:hAnsiTheme="majorHAnsi" w:cstheme="majorHAnsi"/>
          <w:color w:val="0D0D0D"/>
          <w:sz w:val="24"/>
          <w:lang w:eastAsia="fr-CA"/>
        </w:rPr>
      </w:pPr>
      <w:r w:rsidRPr="00F83658">
        <w:rPr>
          <w:rFonts w:asciiTheme="majorHAnsi" w:hAnsiTheme="majorHAnsi" w:cstheme="majorHAnsi"/>
          <w:color w:val="0D0D0D"/>
          <w:sz w:val="24"/>
          <w:lang w:eastAsia="fr-CA"/>
        </w:rPr>
        <w:t xml:space="preserve">Il est très important de répondre à la </w:t>
      </w:r>
      <w:r w:rsidRPr="00F83658">
        <w:rPr>
          <w:rFonts w:asciiTheme="majorHAnsi" w:hAnsiTheme="majorHAnsi" w:cstheme="majorHAnsi"/>
          <w:b/>
          <w:color w:val="0D0D0D"/>
          <w:sz w:val="24"/>
          <w:lang w:eastAsia="fr-CA"/>
        </w:rPr>
        <w:t>question 3.2</w:t>
      </w:r>
      <w:r w:rsidRPr="00F83658">
        <w:rPr>
          <w:rFonts w:asciiTheme="majorHAnsi" w:hAnsiTheme="majorHAnsi" w:cstheme="majorHAnsi"/>
          <w:color w:val="0D0D0D"/>
          <w:sz w:val="24"/>
          <w:lang w:eastAsia="fr-CA"/>
        </w:rPr>
        <w:t xml:space="preserve"> afin d’être éligible à un possible montant supplémentaire l’an prochain (on se croise les doigts!). Même si vous répondez à la question 3.1, il faut remplir la section 3.2. </w:t>
      </w:r>
    </w:p>
    <w:p w:rsidR="0033275A" w:rsidRPr="00F83658" w:rsidRDefault="0033275A" w:rsidP="00DF4732">
      <w:pPr>
        <w:shd w:val="clear" w:color="auto" w:fill="FDFDFD"/>
        <w:spacing w:before="60" w:after="60"/>
        <w:jc w:val="both"/>
        <w:rPr>
          <w:rFonts w:asciiTheme="majorHAnsi" w:hAnsiTheme="majorHAnsi" w:cstheme="majorHAnsi"/>
          <w:color w:val="0D0D0D"/>
          <w:sz w:val="24"/>
          <w:lang w:eastAsia="fr-CA"/>
        </w:rPr>
      </w:pPr>
    </w:p>
    <w:p w:rsidR="00F44244" w:rsidRPr="00F83658" w:rsidRDefault="003E6C58" w:rsidP="0091417C">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Il est vrai que</w:t>
      </w:r>
      <w:r w:rsidR="00F44244" w:rsidRPr="00F83658">
        <w:rPr>
          <w:rFonts w:asciiTheme="majorHAnsi" w:hAnsiTheme="majorHAnsi" w:cstheme="majorHAnsi"/>
          <w:color w:val="0D0D0D"/>
          <w:sz w:val="24"/>
          <w:szCs w:val="24"/>
        </w:rPr>
        <w:t xml:space="preserve"> nous ne savons pas comment</w:t>
      </w:r>
      <w:r w:rsidRPr="00F83658">
        <w:rPr>
          <w:rFonts w:asciiTheme="majorHAnsi" w:hAnsiTheme="majorHAnsi" w:cstheme="majorHAnsi"/>
          <w:color w:val="0D0D0D"/>
          <w:sz w:val="24"/>
          <w:szCs w:val="24"/>
        </w:rPr>
        <w:t xml:space="preserve"> </w:t>
      </w:r>
      <w:r w:rsidR="00F44244" w:rsidRPr="00F83658">
        <w:rPr>
          <w:rFonts w:asciiTheme="majorHAnsi" w:hAnsiTheme="majorHAnsi" w:cstheme="majorHAnsi"/>
          <w:color w:val="0D0D0D"/>
          <w:sz w:val="24"/>
          <w:szCs w:val="24"/>
        </w:rPr>
        <w:t xml:space="preserve">le Service régional va interpréter nos réponses, mais nous vous encourageons à bien </w:t>
      </w:r>
      <w:r w:rsidR="00F44244" w:rsidRPr="00F83658">
        <w:rPr>
          <w:rFonts w:asciiTheme="majorHAnsi" w:hAnsiTheme="majorHAnsi" w:cstheme="majorHAnsi"/>
          <w:b/>
          <w:color w:val="0D0D0D"/>
          <w:sz w:val="24"/>
          <w:szCs w:val="24"/>
        </w:rPr>
        <w:t>expliquer et démontrer vos besoins en plus d’expliquer comment le rehaussement vous permettra de réaliser des actions pour y répondre</w:t>
      </w:r>
      <w:r w:rsidR="00F44244" w:rsidRPr="00F83658">
        <w:rPr>
          <w:rFonts w:asciiTheme="majorHAnsi" w:hAnsiTheme="majorHAnsi" w:cstheme="majorHAnsi"/>
          <w:color w:val="0D0D0D"/>
          <w:sz w:val="24"/>
          <w:szCs w:val="24"/>
        </w:rPr>
        <w:t>.</w:t>
      </w:r>
    </w:p>
    <w:p w:rsidR="003E6C58" w:rsidRPr="00F83658" w:rsidRDefault="003E6C58" w:rsidP="0091417C">
      <w:pPr>
        <w:spacing w:before="60" w:after="60"/>
        <w:rPr>
          <w:rFonts w:asciiTheme="majorHAnsi" w:hAnsiTheme="majorHAnsi" w:cstheme="majorHAnsi"/>
          <w:color w:val="0D0D0D"/>
          <w:sz w:val="24"/>
          <w:lang w:eastAsia="fr-CA"/>
        </w:rPr>
      </w:pPr>
    </w:p>
    <w:p w:rsidR="0033275A" w:rsidRDefault="00A31FAB" w:rsidP="0091417C">
      <w:pPr>
        <w:spacing w:before="60" w:after="60"/>
        <w:rPr>
          <w:rFonts w:asciiTheme="majorHAnsi" w:hAnsiTheme="majorHAnsi" w:cstheme="majorHAnsi"/>
          <w:color w:val="0D0D0D"/>
          <w:sz w:val="24"/>
          <w:lang w:eastAsia="fr-CA"/>
        </w:rPr>
      </w:pPr>
      <w:r w:rsidRPr="00F83658">
        <w:rPr>
          <w:rFonts w:asciiTheme="majorHAnsi" w:hAnsiTheme="majorHAnsi" w:cstheme="majorHAnsi"/>
          <w:color w:val="0D0D0D"/>
          <w:sz w:val="24"/>
          <w:lang w:eastAsia="fr-CA"/>
        </w:rPr>
        <w:t xml:space="preserve">Vous pouvez ajouter quelques chiffres </w:t>
      </w:r>
      <w:r w:rsidR="00CC6C0F" w:rsidRPr="00F83658">
        <w:rPr>
          <w:rFonts w:asciiTheme="majorHAnsi" w:hAnsiTheme="majorHAnsi" w:cstheme="majorHAnsi"/>
          <w:color w:val="0D0D0D"/>
          <w:sz w:val="24"/>
          <w:lang w:eastAsia="fr-CA"/>
        </w:rPr>
        <w:t xml:space="preserve">(statistiques, liste d’attente, etc.) </w:t>
      </w:r>
      <w:r w:rsidRPr="00F83658">
        <w:rPr>
          <w:rFonts w:asciiTheme="majorHAnsi" w:hAnsiTheme="majorHAnsi" w:cstheme="majorHAnsi"/>
          <w:color w:val="0D0D0D"/>
          <w:sz w:val="24"/>
          <w:lang w:eastAsia="fr-CA"/>
        </w:rPr>
        <w:t>afin de faire la démon</w:t>
      </w:r>
      <w:r w:rsidR="00CC6C0F" w:rsidRPr="00F83658">
        <w:rPr>
          <w:rFonts w:asciiTheme="majorHAnsi" w:hAnsiTheme="majorHAnsi" w:cstheme="majorHAnsi"/>
          <w:color w:val="0D0D0D"/>
          <w:sz w:val="24"/>
          <w:lang w:eastAsia="fr-CA"/>
        </w:rPr>
        <w:t xml:space="preserve">stration de vos besoins, mais cela peut aussi être qualitatif (commentaires recueillis, évaluations collectives avec membres ou </w:t>
      </w:r>
      <w:r w:rsidR="003A0C2D" w:rsidRPr="00F83658">
        <w:rPr>
          <w:rFonts w:asciiTheme="majorHAnsi" w:hAnsiTheme="majorHAnsi" w:cstheme="majorHAnsi"/>
          <w:color w:val="0D0D0D"/>
          <w:sz w:val="24"/>
          <w:lang w:eastAsia="fr-CA"/>
        </w:rPr>
        <w:t xml:space="preserve">par le </w:t>
      </w:r>
      <w:r w:rsidR="00CC6C0F" w:rsidRPr="00F83658">
        <w:rPr>
          <w:rFonts w:asciiTheme="majorHAnsi" w:hAnsiTheme="majorHAnsi" w:cstheme="majorHAnsi"/>
          <w:color w:val="0D0D0D"/>
          <w:sz w:val="24"/>
          <w:lang w:eastAsia="fr-CA"/>
        </w:rPr>
        <w:t xml:space="preserve">CA, résultats d’un bilan annuel, etc.). </w:t>
      </w:r>
      <w:r w:rsidR="003A0C2D" w:rsidRPr="00F83658">
        <w:rPr>
          <w:rFonts w:asciiTheme="majorHAnsi" w:hAnsiTheme="majorHAnsi" w:cstheme="majorHAnsi"/>
          <w:color w:val="0D0D0D"/>
          <w:sz w:val="24"/>
          <w:lang w:eastAsia="fr-CA"/>
        </w:rPr>
        <w:t xml:space="preserve">N’oubliez pas qu’on vous demande ici de </w:t>
      </w:r>
      <w:r w:rsidR="003A0C2D" w:rsidRPr="00F83658">
        <w:rPr>
          <w:rFonts w:asciiTheme="majorHAnsi" w:hAnsiTheme="majorHAnsi" w:cstheme="majorHAnsi"/>
          <w:b/>
          <w:color w:val="0D0D0D"/>
          <w:sz w:val="24"/>
          <w:lang w:eastAsia="fr-CA"/>
        </w:rPr>
        <w:t>justifier le rehaussement</w:t>
      </w:r>
      <w:r w:rsidR="003A0C2D" w:rsidRPr="00F83658">
        <w:rPr>
          <w:rFonts w:asciiTheme="majorHAnsi" w:hAnsiTheme="majorHAnsi" w:cstheme="majorHAnsi"/>
          <w:color w:val="0D0D0D"/>
          <w:sz w:val="24"/>
          <w:lang w:eastAsia="fr-CA"/>
        </w:rPr>
        <w:t xml:space="preserve"> demandé (et non l’ensemble de votre subvention). </w:t>
      </w:r>
    </w:p>
    <w:p w:rsidR="003E6C58" w:rsidRPr="00F83658" w:rsidRDefault="0033275A" w:rsidP="0091417C">
      <w:pPr>
        <w:spacing w:before="60" w:after="60"/>
        <w:rPr>
          <w:rFonts w:asciiTheme="majorHAnsi" w:hAnsiTheme="majorHAnsi" w:cstheme="majorHAnsi"/>
          <w:color w:val="0D0D0D"/>
          <w:sz w:val="24"/>
          <w:lang w:eastAsia="fr-CA"/>
        </w:rPr>
      </w:pPr>
      <w:r w:rsidRPr="00F83658">
        <w:rPr>
          <w:rFonts w:asciiTheme="majorHAnsi" w:hAnsiTheme="majorHAnsi" w:cstheme="majorHAnsi"/>
          <w:color w:val="0D0D0D"/>
          <w:sz w:val="24"/>
          <w:lang w:eastAsia="fr-CA"/>
        </w:rPr>
        <w:t>L’important est de bien justifier votre demande.</w:t>
      </w:r>
    </w:p>
    <w:p w:rsidR="0033275A" w:rsidRDefault="00421B81" w:rsidP="0091417C">
      <w:pPr>
        <w:spacing w:before="60" w:after="60"/>
        <w:rPr>
          <w:rFonts w:asciiTheme="majorHAnsi" w:hAnsiTheme="majorHAnsi" w:cstheme="majorHAnsi"/>
          <w:color w:val="0D0D0D"/>
          <w:sz w:val="24"/>
          <w:szCs w:val="24"/>
        </w:rPr>
      </w:pPr>
      <w:r w:rsidRPr="0033275A">
        <w:rPr>
          <w:rFonts w:asciiTheme="majorHAnsi" w:hAnsiTheme="majorHAnsi" w:cstheme="majorHAnsi"/>
          <w:b/>
          <w:color w:val="0D0D0D"/>
          <w:sz w:val="24"/>
          <w:szCs w:val="24"/>
        </w:rPr>
        <w:t>Selon le RIOCM :</w:t>
      </w:r>
      <w:r w:rsidRPr="00F83658">
        <w:rPr>
          <w:rFonts w:asciiTheme="majorHAnsi" w:hAnsiTheme="majorHAnsi" w:cstheme="majorHAnsi"/>
          <w:i/>
          <w:color w:val="0D0D0D"/>
          <w:sz w:val="24"/>
          <w:szCs w:val="24"/>
        </w:rPr>
        <w:t xml:space="preserve"> </w:t>
      </w:r>
    </w:p>
    <w:p w:rsidR="00421B81" w:rsidRDefault="00421B81" w:rsidP="0091417C">
      <w:pPr>
        <w:spacing w:before="60" w:after="60"/>
        <w:rPr>
          <w:rFonts w:asciiTheme="majorHAnsi" w:hAnsiTheme="majorHAnsi" w:cstheme="majorHAnsi"/>
          <w:i/>
          <w:color w:val="0D0D0D"/>
          <w:sz w:val="24"/>
          <w:szCs w:val="24"/>
        </w:rPr>
      </w:pPr>
      <w:r w:rsidRPr="00F83658">
        <w:rPr>
          <w:rFonts w:asciiTheme="majorHAnsi" w:hAnsiTheme="majorHAnsi" w:cstheme="majorHAnsi"/>
          <w:i/>
          <w:color w:val="0D0D0D"/>
          <w:sz w:val="24"/>
          <w:szCs w:val="24"/>
        </w:rPr>
        <w:t>Il est souhaitable de « ventiler » le montant du rehaussement demandé, de façon globale.</w:t>
      </w:r>
      <w:r w:rsidR="006D747B">
        <w:rPr>
          <w:rFonts w:asciiTheme="majorHAnsi" w:hAnsiTheme="majorHAnsi" w:cstheme="majorHAnsi"/>
          <w:i/>
          <w:color w:val="0D0D0D"/>
          <w:sz w:val="24"/>
          <w:szCs w:val="24"/>
        </w:rPr>
        <w:t xml:space="preserve"> Exemple :</w:t>
      </w:r>
    </w:p>
    <w:p w:rsidR="006D747B" w:rsidRPr="006D747B" w:rsidRDefault="006D747B" w:rsidP="006D747B">
      <w:pPr>
        <w:pStyle w:val="Paragraphedeliste"/>
        <w:numPr>
          <w:ilvl w:val="0"/>
          <w:numId w:val="22"/>
        </w:numPr>
        <w:rPr>
          <w:rFonts w:asciiTheme="majorHAnsi" w:hAnsiTheme="majorHAnsi" w:cstheme="majorHAnsi"/>
          <w:i/>
          <w:color w:val="0D0D0D"/>
          <w:sz w:val="24"/>
          <w:szCs w:val="24"/>
        </w:rPr>
      </w:pPr>
      <w:r w:rsidRPr="006D747B">
        <w:rPr>
          <w:rFonts w:asciiTheme="majorHAnsi" w:hAnsiTheme="majorHAnsi" w:cstheme="majorHAnsi"/>
          <w:i/>
          <w:color w:val="0D0D0D"/>
          <w:sz w:val="24"/>
          <w:szCs w:val="24"/>
        </w:rPr>
        <w:t xml:space="preserve">25 000$ pour améliorer les conditions de travail, </w:t>
      </w:r>
    </w:p>
    <w:p w:rsidR="006D747B" w:rsidRPr="006D747B" w:rsidRDefault="006D747B" w:rsidP="006D747B">
      <w:pPr>
        <w:pStyle w:val="Paragraphedeliste"/>
        <w:numPr>
          <w:ilvl w:val="0"/>
          <w:numId w:val="22"/>
        </w:numPr>
        <w:rPr>
          <w:rFonts w:asciiTheme="majorHAnsi" w:hAnsiTheme="majorHAnsi" w:cstheme="majorHAnsi"/>
          <w:i/>
          <w:color w:val="0D0D0D"/>
          <w:sz w:val="24"/>
          <w:szCs w:val="24"/>
        </w:rPr>
      </w:pPr>
      <w:r w:rsidRPr="006D747B">
        <w:rPr>
          <w:rFonts w:asciiTheme="majorHAnsi" w:hAnsiTheme="majorHAnsi" w:cstheme="majorHAnsi"/>
          <w:i/>
          <w:color w:val="0D0D0D"/>
          <w:sz w:val="24"/>
          <w:szCs w:val="24"/>
        </w:rPr>
        <w:lastRenderedPageBreak/>
        <w:t xml:space="preserve">100 000$ pour augmenter notre capacité d’accueil, </w:t>
      </w:r>
    </w:p>
    <w:p w:rsidR="006D747B" w:rsidRPr="006D747B" w:rsidRDefault="006D747B" w:rsidP="006D747B">
      <w:pPr>
        <w:pStyle w:val="Paragraphedeliste"/>
        <w:numPr>
          <w:ilvl w:val="0"/>
          <w:numId w:val="22"/>
        </w:numPr>
        <w:rPr>
          <w:rFonts w:asciiTheme="majorHAnsi" w:hAnsiTheme="majorHAnsi" w:cstheme="majorHAnsi"/>
          <w:i/>
          <w:color w:val="0D0D0D"/>
          <w:sz w:val="24"/>
          <w:szCs w:val="24"/>
        </w:rPr>
      </w:pPr>
      <w:r w:rsidRPr="006D747B">
        <w:rPr>
          <w:rFonts w:asciiTheme="majorHAnsi" w:hAnsiTheme="majorHAnsi" w:cstheme="majorHAnsi"/>
          <w:i/>
          <w:color w:val="0D0D0D"/>
          <w:sz w:val="24"/>
          <w:szCs w:val="24"/>
        </w:rPr>
        <w:t xml:space="preserve">30 000$ pour couvrir l’augmentation des frais de loyer et d’entretien, </w:t>
      </w:r>
    </w:p>
    <w:p w:rsidR="006D747B" w:rsidRPr="006D747B" w:rsidRDefault="006D747B" w:rsidP="006D747B">
      <w:pPr>
        <w:pStyle w:val="Paragraphedeliste"/>
        <w:numPr>
          <w:ilvl w:val="0"/>
          <w:numId w:val="22"/>
        </w:numPr>
        <w:rPr>
          <w:rFonts w:asciiTheme="majorHAnsi" w:hAnsiTheme="majorHAnsi" w:cstheme="majorHAnsi"/>
          <w:i/>
          <w:color w:val="0D0D0D"/>
          <w:sz w:val="24"/>
          <w:szCs w:val="24"/>
        </w:rPr>
      </w:pPr>
      <w:r w:rsidRPr="006D747B">
        <w:rPr>
          <w:rFonts w:asciiTheme="majorHAnsi" w:hAnsiTheme="majorHAnsi" w:cstheme="majorHAnsi"/>
          <w:i/>
          <w:color w:val="0D0D0D"/>
          <w:sz w:val="24"/>
          <w:szCs w:val="24"/>
        </w:rPr>
        <w:t>50 000$ pour augmenter nos heures d’ouverture.</w:t>
      </w:r>
    </w:p>
    <w:p w:rsidR="0033275A" w:rsidRDefault="0033275A" w:rsidP="0091417C">
      <w:pPr>
        <w:spacing w:before="60" w:after="60"/>
        <w:rPr>
          <w:rFonts w:asciiTheme="majorHAnsi" w:hAnsiTheme="majorHAnsi" w:cstheme="majorHAnsi"/>
          <w:b/>
          <w:color w:val="0D0D0D"/>
          <w:sz w:val="26"/>
          <w:szCs w:val="26"/>
        </w:rPr>
      </w:pPr>
    </w:p>
    <w:p w:rsidR="006D747B" w:rsidRDefault="00421B81" w:rsidP="0091417C">
      <w:pPr>
        <w:spacing w:before="60" w:after="60"/>
        <w:rPr>
          <w:rFonts w:asciiTheme="majorHAnsi" w:hAnsiTheme="majorHAnsi" w:cstheme="majorHAnsi"/>
          <w:color w:val="0D0D0D"/>
          <w:sz w:val="26"/>
          <w:szCs w:val="26"/>
          <w:lang w:eastAsia="fr-CA"/>
        </w:rPr>
      </w:pPr>
      <w:r w:rsidRPr="00F83658">
        <w:rPr>
          <w:rFonts w:asciiTheme="majorHAnsi" w:hAnsiTheme="majorHAnsi" w:cstheme="majorHAnsi"/>
          <w:b/>
          <w:color w:val="0D0D0D"/>
          <w:sz w:val="26"/>
          <w:szCs w:val="26"/>
        </w:rPr>
        <w:t xml:space="preserve">Attention! </w:t>
      </w:r>
    </w:p>
    <w:p w:rsidR="00CC6C0F" w:rsidRPr="00F83658" w:rsidRDefault="006D747B" w:rsidP="0091417C">
      <w:pPr>
        <w:spacing w:before="60" w:after="60"/>
        <w:rPr>
          <w:rFonts w:asciiTheme="majorHAnsi" w:hAnsiTheme="majorHAnsi" w:cstheme="majorHAnsi"/>
          <w:color w:val="0D0D0D"/>
          <w:sz w:val="26"/>
          <w:szCs w:val="26"/>
          <w:lang w:eastAsia="fr-CA"/>
        </w:rPr>
      </w:pPr>
      <w:r>
        <w:rPr>
          <w:rFonts w:asciiTheme="majorHAnsi" w:hAnsiTheme="majorHAnsi" w:cstheme="majorHAnsi"/>
          <w:color w:val="0D0D0D"/>
          <w:sz w:val="26"/>
          <w:szCs w:val="26"/>
          <w:lang w:eastAsia="fr-CA"/>
        </w:rPr>
        <w:t xml:space="preserve">Je </w:t>
      </w:r>
      <w:r w:rsidR="00421B81" w:rsidRPr="00F83658">
        <w:rPr>
          <w:rFonts w:asciiTheme="majorHAnsi" w:hAnsiTheme="majorHAnsi" w:cstheme="majorHAnsi"/>
          <w:color w:val="0D0D0D"/>
          <w:sz w:val="26"/>
          <w:szCs w:val="26"/>
          <w:lang w:eastAsia="fr-CA"/>
        </w:rPr>
        <w:t>vous</w:t>
      </w:r>
      <w:r w:rsidR="00421B81" w:rsidRPr="00F83658">
        <w:rPr>
          <w:rFonts w:asciiTheme="majorHAnsi" w:hAnsiTheme="majorHAnsi" w:cstheme="majorHAnsi"/>
          <w:b/>
          <w:color w:val="0D0D0D"/>
          <w:sz w:val="26"/>
          <w:szCs w:val="26"/>
        </w:rPr>
        <w:t xml:space="preserve"> </w:t>
      </w:r>
      <w:r w:rsidR="00421B81" w:rsidRPr="00F83658">
        <w:rPr>
          <w:rFonts w:asciiTheme="majorHAnsi" w:hAnsiTheme="majorHAnsi" w:cstheme="majorHAnsi"/>
          <w:color w:val="0D0D0D"/>
          <w:sz w:val="26"/>
          <w:szCs w:val="26"/>
          <w:lang w:eastAsia="fr-CA"/>
        </w:rPr>
        <w:t xml:space="preserve">encourage à ne pas dépasser l’espace fourni. Si vous devez ajouter </w:t>
      </w:r>
      <w:r w:rsidR="00973D7B" w:rsidRPr="00F83658">
        <w:rPr>
          <w:rFonts w:asciiTheme="majorHAnsi" w:hAnsiTheme="majorHAnsi" w:cstheme="majorHAnsi"/>
          <w:color w:val="0D0D0D"/>
          <w:sz w:val="26"/>
          <w:szCs w:val="26"/>
          <w:lang w:eastAsia="fr-CA"/>
        </w:rPr>
        <w:t>une annexe</w:t>
      </w:r>
      <w:r w:rsidR="00421B81" w:rsidRPr="00F83658">
        <w:rPr>
          <w:rFonts w:asciiTheme="majorHAnsi" w:hAnsiTheme="majorHAnsi" w:cstheme="majorHAnsi"/>
          <w:color w:val="0D0D0D"/>
          <w:sz w:val="26"/>
          <w:szCs w:val="26"/>
          <w:lang w:eastAsia="fr-CA"/>
        </w:rPr>
        <w:t xml:space="preserve">, faites bien attention que toutes les informations incontournables se trouvent dans le formulaire. Il se peut que le Service régional </w:t>
      </w:r>
      <w:r w:rsidR="00421B81" w:rsidRPr="00F83658">
        <w:rPr>
          <w:rFonts w:asciiTheme="majorHAnsi" w:hAnsiTheme="majorHAnsi" w:cstheme="majorHAnsi"/>
          <w:b/>
          <w:color w:val="0D0D0D"/>
          <w:sz w:val="26"/>
          <w:szCs w:val="26"/>
          <w:lang w:eastAsia="fr-CA"/>
        </w:rPr>
        <w:t>ne tienne pas compte</w:t>
      </w:r>
      <w:r w:rsidR="00421B81" w:rsidRPr="00F83658">
        <w:rPr>
          <w:rFonts w:asciiTheme="majorHAnsi" w:hAnsiTheme="majorHAnsi" w:cstheme="majorHAnsi"/>
          <w:color w:val="0D0D0D"/>
          <w:sz w:val="26"/>
          <w:szCs w:val="26"/>
          <w:lang w:eastAsia="fr-CA"/>
        </w:rPr>
        <w:t xml:space="preserve"> des annexes!</w:t>
      </w:r>
    </w:p>
    <w:p w:rsidR="00DF4732" w:rsidRPr="00F83658" w:rsidRDefault="00DF4732" w:rsidP="0091417C">
      <w:pPr>
        <w:spacing w:before="60" w:after="60"/>
        <w:rPr>
          <w:rFonts w:asciiTheme="majorHAnsi" w:hAnsiTheme="majorHAnsi" w:cstheme="majorHAnsi"/>
          <w:color w:val="0D0D0D"/>
          <w:sz w:val="24"/>
          <w:szCs w:val="24"/>
        </w:rPr>
      </w:pPr>
    </w:p>
    <w:p w:rsidR="003A0C2D" w:rsidRPr="00F83658" w:rsidRDefault="003A0C2D" w:rsidP="0091417C">
      <w:pPr>
        <w:spacing w:before="60" w:after="60"/>
        <w:rPr>
          <w:rFonts w:asciiTheme="majorHAnsi" w:hAnsiTheme="majorHAnsi" w:cstheme="majorHAnsi"/>
          <w:color w:val="0D0D0D"/>
          <w:sz w:val="24"/>
          <w:szCs w:val="24"/>
        </w:rPr>
      </w:pPr>
    </w:p>
    <w:p w:rsidR="00A03916" w:rsidRPr="00F83658" w:rsidRDefault="00A03916" w:rsidP="0091417C">
      <w:pPr>
        <w:spacing w:before="60" w:after="60"/>
        <w:rPr>
          <w:rFonts w:asciiTheme="majorHAnsi" w:hAnsiTheme="majorHAnsi" w:cstheme="majorHAnsi"/>
          <w:b/>
          <w:color w:val="0D0D0D"/>
          <w:sz w:val="28"/>
          <w:szCs w:val="26"/>
        </w:rPr>
      </w:pPr>
      <w:r w:rsidRPr="00F83658">
        <w:rPr>
          <w:rFonts w:asciiTheme="majorHAnsi" w:hAnsiTheme="majorHAnsi" w:cstheme="majorHAnsi"/>
          <w:b/>
          <w:color w:val="0D0D0D"/>
          <w:sz w:val="28"/>
          <w:szCs w:val="26"/>
        </w:rPr>
        <w:t>SIGNATURE DE LA DEMANDE</w:t>
      </w:r>
      <w:r w:rsidR="0091417C" w:rsidRPr="00F83658">
        <w:rPr>
          <w:rFonts w:asciiTheme="majorHAnsi" w:hAnsiTheme="majorHAnsi" w:cstheme="majorHAnsi"/>
          <w:b/>
          <w:color w:val="0D0D0D"/>
          <w:sz w:val="28"/>
          <w:szCs w:val="26"/>
        </w:rPr>
        <w:t xml:space="preserve"> </w:t>
      </w:r>
      <w:r w:rsidRPr="00F83658">
        <w:rPr>
          <w:rFonts w:asciiTheme="majorHAnsi" w:hAnsiTheme="majorHAnsi" w:cstheme="majorHAnsi"/>
          <w:b/>
          <w:color w:val="0D0D0D"/>
          <w:sz w:val="28"/>
          <w:szCs w:val="26"/>
        </w:rPr>
        <w:t>et ENVOI DE CELLE-CI PAR COURRIEL</w:t>
      </w:r>
    </w:p>
    <w:p w:rsidR="00A03916" w:rsidRPr="00F83658" w:rsidRDefault="00B941F0" w:rsidP="00A22DFE">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Il faut </w:t>
      </w:r>
      <w:r w:rsidR="00A03916" w:rsidRPr="00F83658">
        <w:rPr>
          <w:rFonts w:asciiTheme="majorHAnsi" w:hAnsiTheme="majorHAnsi" w:cstheme="majorHAnsi"/>
          <w:color w:val="0D0D0D"/>
          <w:sz w:val="24"/>
          <w:szCs w:val="24"/>
        </w:rPr>
        <w:t>faire parvenir le formulaire à l’adresse suivante :</w:t>
      </w:r>
      <w:r w:rsidR="00A22DFE" w:rsidRPr="00F83658">
        <w:rPr>
          <w:rFonts w:asciiTheme="majorHAnsi" w:hAnsiTheme="majorHAnsi" w:cstheme="majorHAnsi"/>
          <w:color w:val="0D0D0D"/>
          <w:sz w:val="24"/>
          <w:szCs w:val="24"/>
        </w:rPr>
        <w:t xml:space="preserve"> </w:t>
      </w:r>
      <w:hyperlink r:id="rId10" w:tgtFrame="_blank" w:history="1">
        <w:r w:rsidR="003743AD" w:rsidRPr="006D747B">
          <w:rPr>
            <w:rFonts w:asciiTheme="majorHAnsi" w:hAnsiTheme="majorHAnsi" w:cstheme="majorHAnsi"/>
            <w:color w:val="4472C4" w:themeColor="accent5"/>
            <w:sz w:val="24"/>
            <w:szCs w:val="24"/>
            <w:u w:val="single"/>
          </w:rPr>
          <w:t>budget-OC-ccsmtl.ccsmtl@ssss.gouv.qc.ca</w:t>
        </w:r>
      </w:hyperlink>
    </w:p>
    <w:p w:rsidR="00A22DFE" w:rsidRPr="00F83658" w:rsidRDefault="00A22DFE" w:rsidP="0091417C">
      <w:pPr>
        <w:spacing w:before="60" w:after="60"/>
        <w:rPr>
          <w:rFonts w:asciiTheme="majorHAnsi" w:hAnsiTheme="majorHAnsi" w:cstheme="majorHAnsi"/>
          <w:color w:val="0D0D0D"/>
          <w:sz w:val="16"/>
          <w:szCs w:val="10"/>
        </w:rPr>
      </w:pPr>
    </w:p>
    <w:p w:rsidR="00A22DFE" w:rsidRPr="00F83658" w:rsidRDefault="00983AED" w:rsidP="0091417C">
      <w:pPr>
        <w:spacing w:before="60" w:after="60"/>
        <w:rPr>
          <w:rFonts w:asciiTheme="majorHAnsi" w:hAnsiTheme="majorHAnsi" w:cstheme="majorHAnsi"/>
          <w:color w:val="0D0D0D"/>
          <w:sz w:val="24"/>
          <w:szCs w:val="24"/>
        </w:rPr>
      </w:pPr>
      <w:r w:rsidRPr="00F83658">
        <w:rPr>
          <w:rFonts w:asciiTheme="majorHAnsi" w:hAnsiTheme="majorHAnsi" w:cstheme="majorHAnsi"/>
          <w:color w:val="0D0D0D"/>
          <w:sz w:val="24"/>
          <w:szCs w:val="24"/>
        </w:rPr>
        <w:t xml:space="preserve">Cette demande exige une </w:t>
      </w:r>
      <w:r w:rsidRPr="00F83658">
        <w:rPr>
          <w:rFonts w:asciiTheme="majorHAnsi" w:hAnsiTheme="majorHAnsi" w:cstheme="majorHAnsi"/>
          <w:b/>
          <w:color w:val="0D0D0D"/>
          <w:sz w:val="24"/>
          <w:szCs w:val="24"/>
        </w:rPr>
        <w:t>résolution</w:t>
      </w:r>
      <w:r w:rsidRPr="00F83658">
        <w:rPr>
          <w:rFonts w:asciiTheme="majorHAnsi" w:hAnsiTheme="majorHAnsi" w:cstheme="majorHAnsi"/>
          <w:color w:val="0D0D0D"/>
          <w:sz w:val="24"/>
          <w:szCs w:val="24"/>
        </w:rPr>
        <w:t xml:space="preserve"> du conseil d’administration </w:t>
      </w:r>
      <w:r w:rsidR="00A005B6" w:rsidRPr="00F83658">
        <w:rPr>
          <w:rFonts w:asciiTheme="majorHAnsi" w:hAnsiTheme="majorHAnsi" w:cstheme="majorHAnsi"/>
          <w:color w:val="0D0D0D"/>
          <w:sz w:val="24"/>
          <w:szCs w:val="24"/>
        </w:rPr>
        <w:t>avec</w:t>
      </w:r>
      <w:r w:rsidRPr="00F83658">
        <w:rPr>
          <w:rFonts w:asciiTheme="majorHAnsi" w:hAnsiTheme="majorHAnsi" w:cstheme="majorHAnsi"/>
          <w:color w:val="0D0D0D"/>
          <w:sz w:val="24"/>
          <w:szCs w:val="24"/>
        </w:rPr>
        <w:t xml:space="preserve"> </w:t>
      </w:r>
      <w:r w:rsidRPr="00F83658">
        <w:rPr>
          <w:rFonts w:asciiTheme="majorHAnsi" w:hAnsiTheme="majorHAnsi" w:cstheme="majorHAnsi"/>
          <w:b/>
          <w:color w:val="0D0D0D"/>
          <w:sz w:val="24"/>
          <w:szCs w:val="24"/>
        </w:rPr>
        <w:t>deux signatures</w:t>
      </w:r>
      <w:r w:rsidRPr="00F83658">
        <w:rPr>
          <w:rFonts w:asciiTheme="majorHAnsi" w:hAnsiTheme="majorHAnsi" w:cstheme="majorHAnsi"/>
          <w:color w:val="0D0D0D"/>
          <w:sz w:val="24"/>
          <w:szCs w:val="24"/>
        </w:rPr>
        <w:t xml:space="preserve"> (soit de la présidente et de la secrétaire).</w:t>
      </w:r>
      <w:r w:rsidR="0091417C" w:rsidRPr="00F83658">
        <w:rPr>
          <w:rFonts w:asciiTheme="majorHAnsi" w:hAnsiTheme="majorHAnsi" w:cstheme="majorHAnsi"/>
          <w:color w:val="0D0D0D"/>
          <w:sz w:val="24"/>
          <w:szCs w:val="24"/>
        </w:rPr>
        <w:t xml:space="preserve"> </w:t>
      </w:r>
      <w:r w:rsidR="00421B81" w:rsidRPr="00F83658">
        <w:rPr>
          <w:rFonts w:asciiTheme="majorHAnsi" w:hAnsiTheme="majorHAnsi" w:cstheme="majorHAnsi"/>
          <w:color w:val="0D0D0D"/>
          <w:sz w:val="24"/>
          <w:szCs w:val="24"/>
        </w:rPr>
        <w:t xml:space="preserve"> </w:t>
      </w:r>
      <w:r w:rsidR="0091417C" w:rsidRPr="00F83658">
        <w:rPr>
          <w:rFonts w:asciiTheme="majorHAnsi" w:hAnsiTheme="majorHAnsi" w:cstheme="majorHAnsi"/>
          <w:color w:val="0D0D0D"/>
          <w:sz w:val="24"/>
          <w:szCs w:val="24"/>
        </w:rPr>
        <w:t xml:space="preserve">On doit donc insérer les </w:t>
      </w:r>
      <w:r w:rsidR="0091417C" w:rsidRPr="00F83658">
        <w:rPr>
          <w:rFonts w:asciiTheme="majorHAnsi" w:hAnsiTheme="majorHAnsi" w:cstheme="majorHAnsi"/>
          <w:b/>
          <w:color w:val="0D0D0D"/>
          <w:sz w:val="24"/>
          <w:szCs w:val="24"/>
        </w:rPr>
        <w:t>signatures numérisées</w:t>
      </w:r>
      <w:r w:rsidR="0091417C" w:rsidRPr="00F83658">
        <w:rPr>
          <w:rFonts w:asciiTheme="majorHAnsi" w:hAnsiTheme="majorHAnsi" w:cstheme="majorHAnsi"/>
          <w:color w:val="0D0D0D"/>
          <w:sz w:val="24"/>
          <w:szCs w:val="24"/>
        </w:rPr>
        <w:t xml:space="preserve"> dans le document. Sinon, il faudrait numériser la page, dûment signée, et faire parvenir tous les documents par courriel.</w:t>
      </w:r>
    </w:p>
    <w:p w:rsidR="00421B81" w:rsidRPr="00F83658" w:rsidRDefault="00421B81" w:rsidP="0091417C">
      <w:pPr>
        <w:spacing w:before="60" w:after="60"/>
        <w:rPr>
          <w:rFonts w:asciiTheme="majorHAnsi" w:hAnsiTheme="majorHAnsi" w:cstheme="majorHAnsi"/>
          <w:color w:val="0D0D0D"/>
          <w:sz w:val="16"/>
          <w:szCs w:val="24"/>
        </w:rPr>
      </w:pPr>
    </w:p>
    <w:p w:rsidR="003A0C2D" w:rsidRPr="00F83658" w:rsidRDefault="0091417C" w:rsidP="0091417C">
      <w:pPr>
        <w:spacing w:before="60" w:after="60"/>
        <w:rPr>
          <w:rFonts w:asciiTheme="majorHAnsi" w:hAnsiTheme="majorHAnsi" w:cstheme="majorHAnsi"/>
          <w:color w:val="0D0D0D"/>
          <w:sz w:val="24"/>
          <w:szCs w:val="24"/>
        </w:rPr>
      </w:pPr>
      <w:r w:rsidRPr="00F83658">
        <w:rPr>
          <w:rFonts w:asciiTheme="majorHAnsi" w:hAnsiTheme="majorHAnsi" w:cstheme="majorHAnsi"/>
          <w:b/>
          <w:color w:val="0D0D0D"/>
          <w:sz w:val="24"/>
          <w:szCs w:val="24"/>
        </w:rPr>
        <w:t>N’oubliez pas que</w:t>
      </w:r>
      <w:r w:rsidRPr="00F83658">
        <w:rPr>
          <w:rFonts w:asciiTheme="majorHAnsi" w:hAnsiTheme="majorHAnsi" w:cstheme="majorHAnsi"/>
          <w:color w:val="0D0D0D"/>
          <w:sz w:val="24"/>
          <w:szCs w:val="24"/>
        </w:rPr>
        <w:t>… à</w:t>
      </w:r>
      <w:r w:rsidR="0070226E" w:rsidRPr="00F83658">
        <w:rPr>
          <w:rFonts w:asciiTheme="majorHAnsi" w:hAnsiTheme="majorHAnsi" w:cstheme="majorHAnsi"/>
          <w:color w:val="0D0D0D"/>
          <w:sz w:val="24"/>
          <w:szCs w:val="24"/>
        </w:rPr>
        <w:t xml:space="preserve"> la fin </w:t>
      </w:r>
      <w:r w:rsidR="00983AED" w:rsidRPr="00F83658">
        <w:rPr>
          <w:rFonts w:asciiTheme="majorHAnsi" w:hAnsiTheme="majorHAnsi" w:cstheme="majorHAnsi"/>
          <w:color w:val="0D0D0D"/>
          <w:sz w:val="24"/>
          <w:szCs w:val="24"/>
        </w:rPr>
        <w:t>d</w:t>
      </w:r>
      <w:r w:rsidR="003A0C2D" w:rsidRPr="00F83658">
        <w:rPr>
          <w:rFonts w:asciiTheme="majorHAnsi" w:hAnsiTheme="majorHAnsi" w:cstheme="majorHAnsi"/>
          <w:color w:val="0D0D0D"/>
          <w:sz w:val="24"/>
          <w:szCs w:val="24"/>
        </w:rPr>
        <w:t>u formulaire</w:t>
      </w:r>
      <w:r w:rsidR="00A005B6" w:rsidRPr="00F83658">
        <w:rPr>
          <w:rFonts w:asciiTheme="majorHAnsi" w:hAnsiTheme="majorHAnsi" w:cstheme="majorHAnsi"/>
          <w:color w:val="0D0D0D"/>
          <w:sz w:val="24"/>
          <w:szCs w:val="24"/>
        </w:rPr>
        <w:t>,</w:t>
      </w:r>
      <w:r w:rsidR="00983AED" w:rsidRPr="00F83658">
        <w:rPr>
          <w:rFonts w:asciiTheme="majorHAnsi" w:hAnsiTheme="majorHAnsi" w:cstheme="majorHAnsi"/>
          <w:color w:val="0D0D0D"/>
          <w:sz w:val="24"/>
          <w:szCs w:val="24"/>
        </w:rPr>
        <w:t xml:space="preserve"> </w:t>
      </w:r>
      <w:r w:rsidR="0070226E" w:rsidRPr="00F83658">
        <w:rPr>
          <w:rFonts w:asciiTheme="majorHAnsi" w:hAnsiTheme="majorHAnsi" w:cstheme="majorHAnsi"/>
          <w:b/>
          <w:color w:val="0D0D0D"/>
          <w:sz w:val="24"/>
          <w:szCs w:val="24"/>
        </w:rPr>
        <w:t>la personne ayant rempli le questionnaire</w:t>
      </w:r>
      <w:r w:rsidR="0070226E" w:rsidRPr="00F83658">
        <w:rPr>
          <w:rFonts w:asciiTheme="majorHAnsi" w:hAnsiTheme="majorHAnsi" w:cstheme="majorHAnsi"/>
          <w:color w:val="0D0D0D"/>
          <w:sz w:val="24"/>
          <w:szCs w:val="24"/>
        </w:rPr>
        <w:t xml:space="preserve"> doit également apposer sa signature.</w:t>
      </w:r>
      <w:r w:rsidRPr="00F83658">
        <w:rPr>
          <w:rFonts w:asciiTheme="majorHAnsi" w:hAnsiTheme="majorHAnsi" w:cstheme="majorHAnsi"/>
          <w:color w:val="0D0D0D"/>
          <w:sz w:val="24"/>
          <w:szCs w:val="24"/>
        </w:rPr>
        <w:t xml:space="preserve"> </w:t>
      </w:r>
    </w:p>
    <w:p w:rsidR="003A0C2D" w:rsidRPr="00F83658" w:rsidRDefault="003A0C2D" w:rsidP="0091417C">
      <w:pPr>
        <w:spacing w:before="60" w:after="60"/>
        <w:rPr>
          <w:rFonts w:asciiTheme="majorHAnsi" w:hAnsiTheme="majorHAnsi" w:cstheme="majorHAnsi"/>
          <w:color w:val="0D0D0D"/>
          <w:sz w:val="24"/>
          <w:szCs w:val="24"/>
        </w:rPr>
      </w:pPr>
    </w:p>
    <w:p w:rsidR="0070226E" w:rsidRPr="00F83658" w:rsidRDefault="0091417C" w:rsidP="0091417C">
      <w:pPr>
        <w:spacing w:before="60" w:after="60"/>
        <w:rPr>
          <w:rFonts w:asciiTheme="majorHAnsi" w:hAnsiTheme="majorHAnsi" w:cstheme="majorHAnsi"/>
          <w:color w:val="0D0D0D"/>
          <w:sz w:val="24"/>
          <w:szCs w:val="24"/>
        </w:rPr>
      </w:pPr>
      <w:r w:rsidRPr="00F83658">
        <w:rPr>
          <w:rFonts w:asciiTheme="majorHAnsi" w:hAnsiTheme="majorHAnsi" w:cstheme="majorHAnsi"/>
          <w:b/>
          <w:color w:val="0D0D0D"/>
          <w:sz w:val="26"/>
          <w:szCs w:val="26"/>
        </w:rPr>
        <w:t xml:space="preserve">Et </w:t>
      </w:r>
      <w:r w:rsidR="00A22DFE" w:rsidRPr="00F83658">
        <w:rPr>
          <w:rFonts w:asciiTheme="majorHAnsi" w:hAnsiTheme="majorHAnsi" w:cstheme="majorHAnsi"/>
          <w:b/>
          <w:color w:val="0D0D0D"/>
          <w:sz w:val="26"/>
          <w:szCs w:val="26"/>
        </w:rPr>
        <w:t>n</w:t>
      </w:r>
      <w:r w:rsidRPr="00F83658">
        <w:rPr>
          <w:rFonts w:asciiTheme="majorHAnsi" w:hAnsiTheme="majorHAnsi" w:cstheme="majorHAnsi"/>
          <w:b/>
          <w:color w:val="0D0D0D"/>
          <w:sz w:val="26"/>
          <w:szCs w:val="26"/>
        </w:rPr>
        <w:t>’oubliez pas</w:t>
      </w:r>
      <w:r w:rsidRPr="00F83658">
        <w:rPr>
          <w:rFonts w:asciiTheme="majorHAnsi" w:hAnsiTheme="majorHAnsi" w:cstheme="majorHAnsi"/>
          <w:color w:val="0D0D0D"/>
          <w:sz w:val="28"/>
          <w:szCs w:val="24"/>
        </w:rPr>
        <w:t xml:space="preserve"> </w:t>
      </w:r>
      <w:r w:rsidRPr="00F83658">
        <w:rPr>
          <w:rFonts w:asciiTheme="majorHAnsi" w:hAnsiTheme="majorHAnsi" w:cstheme="majorHAnsi"/>
          <w:color w:val="0D0D0D"/>
          <w:sz w:val="24"/>
          <w:szCs w:val="24"/>
        </w:rPr>
        <w:t>d’ajouter tout autre document nécessaire (voir la question 1 sur les lettres patentes et les règlements généraux)!</w:t>
      </w:r>
    </w:p>
    <w:p w:rsidR="00421B81" w:rsidRDefault="00421B81" w:rsidP="0091417C">
      <w:pPr>
        <w:spacing w:before="60" w:after="60"/>
        <w:rPr>
          <w:rFonts w:asciiTheme="majorHAnsi" w:hAnsiTheme="majorHAnsi" w:cstheme="majorHAnsi"/>
          <w:color w:val="0D0D0D"/>
          <w:sz w:val="10"/>
          <w:szCs w:val="10"/>
        </w:rPr>
      </w:pPr>
    </w:p>
    <w:p w:rsidR="0033275A" w:rsidRPr="00F83658" w:rsidRDefault="0033275A" w:rsidP="0091417C">
      <w:pPr>
        <w:spacing w:before="60" w:after="60"/>
        <w:rPr>
          <w:rFonts w:asciiTheme="majorHAnsi" w:hAnsiTheme="majorHAnsi" w:cstheme="majorHAnsi"/>
          <w:color w:val="0D0D0D"/>
          <w:sz w:val="10"/>
          <w:szCs w:val="10"/>
        </w:rPr>
      </w:pPr>
    </w:p>
    <w:p w:rsidR="003A0C2D" w:rsidRPr="00F83658" w:rsidRDefault="003A0C2D" w:rsidP="0091417C">
      <w:pPr>
        <w:spacing w:before="60" w:after="60"/>
        <w:rPr>
          <w:rFonts w:asciiTheme="majorHAnsi" w:hAnsiTheme="majorHAnsi" w:cstheme="majorHAnsi"/>
          <w:color w:val="0D0D0D"/>
          <w:sz w:val="10"/>
          <w:szCs w:val="10"/>
        </w:rPr>
      </w:pPr>
    </w:p>
    <w:p w:rsidR="00A22DFE" w:rsidRPr="00F83658" w:rsidRDefault="005F03AE" w:rsidP="00A22DFE">
      <w:pPr>
        <w:spacing w:before="60" w:after="60"/>
        <w:jc w:val="center"/>
        <w:rPr>
          <w:rFonts w:asciiTheme="majorHAnsi" w:eastAsia="Calibri" w:hAnsiTheme="majorHAnsi" w:cstheme="majorHAnsi"/>
          <w:b/>
          <w:color w:val="0D0D0D"/>
          <w:sz w:val="36"/>
          <w:szCs w:val="26"/>
        </w:rPr>
      </w:pPr>
      <w:r w:rsidRPr="00F83658">
        <w:rPr>
          <w:rFonts w:asciiTheme="majorHAnsi" w:eastAsia="Calibri" w:hAnsiTheme="majorHAnsi" w:cstheme="majorHAnsi"/>
          <w:b/>
          <w:color w:val="0D0D0D"/>
          <w:sz w:val="36"/>
          <w:szCs w:val="26"/>
        </w:rPr>
        <w:t>Bonne chance dans la rédaction de vos demandes!</w:t>
      </w:r>
    </w:p>
    <w:p w:rsidR="00421B81" w:rsidRPr="00F83658" w:rsidRDefault="00421B81" w:rsidP="00A22DFE">
      <w:pPr>
        <w:spacing w:before="60" w:after="60"/>
        <w:rPr>
          <w:rFonts w:asciiTheme="majorHAnsi" w:eastAsia="Calibri" w:hAnsiTheme="majorHAnsi" w:cstheme="majorHAnsi"/>
          <w:color w:val="0D0D0D"/>
          <w:sz w:val="6"/>
          <w:szCs w:val="26"/>
        </w:rPr>
      </w:pPr>
    </w:p>
    <w:p w:rsidR="003A0C2D" w:rsidRPr="00F83658" w:rsidRDefault="003A0C2D" w:rsidP="00A22DFE">
      <w:pPr>
        <w:spacing w:before="60" w:after="60"/>
        <w:rPr>
          <w:rFonts w:asciiTheme="majorHAnsi" w:eastAsia="Calibri" w:hAnsiTheme="majorHAnsi" w:cstheme="majorHAnsi"/>
          <w:color w:val="0D0D0D"/>
          <w:sz w:val="26"/>
          <w:szCs w:val="26"/>
        </w:rPr>
      </w:pPr>
    </w:p>
    <w:p w:rsidR="003A0C2D" w:rsidRPr="00F83658" w:rsidRDefault="005F03AE" w:rsidP="00A22DFE">
      <w:pPr>
        <w:spacing w:before="60" w:after="60"/>
        <w:rPr>
          <w:rFonts w:asciiTheme="majorHAnsi" w:eastAsia="Calibri" w:hAnsiTheme="majorHAnsi" w:cstheme="majorHAnsi"/>
          <w:color w:val="0D0D0D"/>
          <w:sz w:val="26"/>
          <w:szCs w:val="26"/>
        </w:rPr>
      </w:pPr>
      <w:r w:rsidRPr="00F83658">
        <w:rPr>
          <w:rFonts w:asciiTheme="majorHAnsi" w:eastAsia="Calibri" w:hAnsiTheme="majorHAnsi" w:cstheme="majorHAnsi"/>
          <w:color w:val="0D0D0D"/>
          <w:sz w:val="26"/>
          <w:szCs w:val="26"/>
        </w:rPr>
        <w:t>Pour toute question, n’hési</w:t>
      </w:r>
      <w:r w:rsidR="00B941F0" w:rsidRPr="00F83658">
        <w:rPr>
          <w:rFonts w:asciiTheme="majorHAnsi" w:eastAsia="Calibri" w:hAnsiTheme="majorHAnsi" w:cstheme="majorHAnsi"/>
          <w:color w:val="0D0D0D"/>
          <w:sz w:val="26"/>
          <w:szCs w:val="26"/>
        </w:rPr>
        <w:t>tez pas à communiquer avec moi</w:t>
      </w:r>
      <w:r w:rsidR="00A22DFE" w:rsidRPr="00F83658">
        <w:rPr>
          <w:rFonts w:asciiTheme="majorHAnsi" w:eastAsia="Calibri" w:hAnsiTheme="majorHAnsi" w:cstheme="majorHAnsi"/>
          <w:color w:val="0D0D0D"/>
          <w:sz w:val="26"/>
          <w:szCs w:val="26"/>
        </w:rPr>
        <w:t xml:space="preserve"> : </w:t>
      </w:r>
      <w:r w:rsidR="00A22DFE" w:rsidRPr="00F83658">
        <w:rPr>
          <w:rFonts w:asciiTheme="majorHAnsi" w:eastAsia="Calibri" w:hAnsiTheme="majorHAnsi" w:cstheme="majorHAnsi"/>
          <w:color w:val="0D0D0D"/>
          <w:sz w:val="26"/>
          <w:szCs w:val="26"/>
        </w:rPr>
        <w:br/>
      </w:r>
    </w:p>
    <w:p w:rsidR="003A0C2D" w:rsidRPr="00F83658" w:rsidRDefault="003A0C2D" w:rsidP="00A22DFE">
      <w:pPr>
        <w:spacing w:before="60" w:after="60"/>
        <w:rPr>
          <w:rFonts w:asciiTheme="majorHAnsi" w:eastAsia="Calibri" w:hAnsiTheme="majorHAnsi" w:cstheme="majorHAnsi"/>
          <w:i/>
          <w:color w:val="0D0D0D"/>
          <w:sz w:val="26"/>
          <w:szCs w:val="26"/>
        </w:rPr>
      </w:pPr>
      <w:r w:rsidRPr="00F83658">
        <w:rPr>
          <w:rFonts w:asciiTheme="majorHAnsi" w:eastAsia="Calibri" w:hAnsiTheme="majorHAnsi" w:cstheme="majorHAnsi"/>
          <w:i/>
          <w:color w:val="0D0D0D"/>
          <w:sz w:val="26"/>
          <w:szCs w:val="26"/>
        </w:rPr>
        <w:t>Diana Lombardi, coordonnatrice du RAFSSS</w:t>
      </w:r>
    </w:p>
    <w:p w:rsidR="003A0C2D" w:rsidRPr="00F83658" w:rsidRDefault="003A0C2D" w:rsidP="00A22DFE">
      <w:pPr>
        <w:spacing w:before="60" w:after="60"/>
        <w:rPr>
          <w:rFonts w:asciiTheme="majorHAnsi" w:eastAsia="Calibri" w:hAnsiTheme="majorHAnsi" w:cstheme="majorHAnsi"/>
          <w:i/>
          <w:color w:val="0D0D0D"/>
          <w:sz w:val="24"/>
          <w:szCs w:val="24"/>
        </w:rPr>
      </w:pPr>
      <w:r w:rsidRPr="00F83658">
        <w:rPr>
          <w:rFonts w:asciiTheme="majorHAnsi" w:eastAsia="Calibri" w:hAnsiTheme="majorHAnsi" w:cstheme="majorHAnsi"/>
          <w:color w:val="0D0D0D"/>
          <w:sz w:val="26"/>
          <w:szCs w:val="26"/>
        </w:rPr>
        <w:t xml:space="preserve">514 436-2047 ou </w:t>
      </w:r>
      <w:hyperlink r:id="rId11" w:history="1">
        <w:r w:rsidRPr="00F83658">
          <w:rPr>
            <w:rStyle w:val="Lienhypertexte"/>
            <w:rFonts w:asciiTheme="majorHAnsi" w:eastAsia="Calibri" w:hAnsiTheme="majorHAnsi" w:cstheme="majorHAnsi"/>
            <w:color w:val="0D0D0D"/>
            <w:sz w:val="26"/>
            <w:szCs w:val="26"/>
          </w:rPr>
          <w:t>dlombardi@rafsss.org</w:t>
        </w:r>
      </w:hyperlink>
    </w:p>
    <w:sectPr w:rsidR="003A0C2D" w:rsidRPr="00F83658" w:rsidSect="00A23E00">
      <w:headerReference w:type="default" r:id="rId12"/>
      <w:footerReference w:type="default" r:id="rId13"/>
      <w:headerReference w:type="first" r:id="rId14"/>
      <w:footerReference w:type="first" r:id="rId15"/>
      <w:pgSz w:w="12240" w:h="15840"/>
      <w:pgMar w:top="1440" w:right="1080" w:bottom="1440" w:left="1080" w:header="708" w:footer="708" w:gutter="0"/>
      <w:pgBorders w:offsetFrom="page">
        <w:top w:val="single" w:sz="12" w:space="24" w:color="492303"/>
        <w:left w:val="single" w:sz="12" w:space="24" w:color="492303"/>
        <w:bottom w:val="single" w:sz="12" w:space="24" w:color="492303"/>
        <w:right w:val="single" w:sz="12" w:space="24" w:color="49230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989" w:rsidRDefault="00A16989" w:rsidP="008714B1">
      <w:r>
        <w:separator/>
      </w:r>
    </w:p>
  </w:endnote>
  <w:endnote w:type="continuationSeparator" w:id="0">
    <w:p w:rsidR="00A16989" w:rsidRDefault="00A16989" w:rsidP="0087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BEE" w:rsidRPr="00F630DD" w:rsidRDefault="00F21BEE">
    <w:pPr>
      <w:pStyle w:val="Pieddepage"/>
      <w:jc w:val="right"/>
      <w:rPr>
        <w:sz w:val="18"/>
      </w:rPr>
    </w:pPr>
    <w:r w:rsidRPr="00F630DD">
      <w:rPr>
        <w:sz w:val="18"/>
      </w:rPr>
      <w:fldChar w:fldCharType="begin"/>
    </w:r>
    <w:r w:rsidRPr="00F630DD">
      <w:rPr>
        <w:sz w:val="18"/>
      </w:rPr>
      <w:instrText>PAGE   \* MERGEFORMAT</w:instrText>
    </w:r>
    <w:r w:rsidRPr="00F630DD">
      <w:rPr>
        <w:sz w:val="18"/>
      </w:rPr>
      <w:fldChar w:fldCharType="separate"/>
    </w:r>
    <w:r w:rsidR="00885DF3" w:rsidRPr="00885DF3">
      <w:rPr>
        <w:noProof/>
        <w:sz w:val="18"/>
        <w:lang w:val="fr-FR"/>
      </w:rPr>
      <w:t>7</w:t>
    </w:r>
    <w:r w:rsidRPr="00F630DD">
      <w:rPr>
        <w:sz w:val="18"/>
      </w:rPr>
      <w:fldChar w:fldCharType="end"/>
    </w:r>
  </w:p>
  <w:p w:rsidR="00F21BEE" w:rsidRPr="00F630DD" w:rsidRDefault="00F21BEE" w:rsidP="00F630DD">
    <w:pPr>
      <w:pStyle w:val="En-tte"/>
      <w:jc w:val="center"/>
      <w:rPr>
        <w:rFonts w:ascii="Franklin Gothic Book" w:hAnsi="Franklin Gothic Book"/>
        <w:color w:val="40404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BEE" w:rsidRPr="00ED27FE" w:rsidRDefault="00F21BEE" w:rsidP="00F630DD">
    <w:pPr>
      <w:pStyle w:val="En-tte"/>
      <w:jc w:val="center"/>
      <w:rPr>
        <w:rFonts w:ascii="Calibri Light" w:hAnsi="Calibri Light"/>
        <w:sz w:val="18"/>
      </w:rPr>
    </w:pPr>
    <w:r w:rsidRPr="00ED27FE">
      <w:rPr>
        <w:rFonts w:ascii="Calibri Light" w:hAnsi="Calibri Light" w:cs="Calibri"/>
        <w:noProof/>
        <w:color w:val="404040"/>
        <w:sz w:val="18"/>
        <w:lang w:eastAsia="fr-CA"/>
      </w:rPr>
      <w:t xml:space="preserve">6839 rue Drolet, bureau 304  Montréal </w:t>
    </w:r>
    <w:r w:rsidRPr="00ED27FE">
      <w:rPr>
        <w:rFonts w:ascii="Calibri Light" w:hAnsi="Calibri Light" w:cs="Calibri"/>
        <w:color w:val="404040"/>
        <w:sz w:val="18"/>
      </w:rPr>
      <w:t>(Québec) H2S 2T1   514 436-2047    reseau@</w:t>
    </w:r>
    <w:hyperlink r:id="rId1" w:history="1">
      <w:r w:rsidRPr="00ED27FE">
        <w:rPr>
          <w:rFonts w:ascii="Calibri Light" w:hAnsi="Calibri Light" w:cs="Calibri"/>
          <w:color w:val="404040"/>
          <w:sz w:val="18"/>
        </w:rPr>
        <w:t>rafsss.org</w:t>
      </w:r>
    </w:hyperlink>
    <w:r w:rsidRPr="00ED27FE">
      <w:rPr>
        <w:rFonts w:ascii="Calibri Light" w:hAnsi="Calibri Light" w:cs="Calibri"/>
        <w:color w:val="404040"/>
        <w:sz w:val="18"/>
      </w:rPr>
      <w:t xml:space="preserve">   www.rafsss.org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989" w:rsidRDefault="00A16989" w:rsidP="008714B1">
      <w:r>
        <w:separator/>
      </w:r>
    </w:p>
  </w:footnote>
  <w:footnote w:type="continuationSeparator" w:id="0">
    <w:p w:rsidR="00A16989" w:rsidRDefault="00A16989" w:rsidP="0087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BEE" w:rsidRPr="00ED27FE" w:rsidRDefault="00FE19EC" w:rsidP="00F630DD">
    <w:pPr>
      <w:pStyle w:val="En-tte"/>
      <w:jc w:val="right"/>
      <w:rPr>
        <w:rFonts w:ascii="Franklin Gothic Medium" w:hAnsi="Franklin Gothic Medium"/>
        <w:color w:val="7F7F7F"/>
        <w:sz w:val="24"/>
        <w:szCs w:val="24"/>
      </w:rPr>
    </w:pPr>
    <w:r w:rsidRPr="00ED27FE">
      <w:rPr>
        <w:rFonts w:ascii="Franklin Gothic Medium" w:hAnsi="Franklin Gothic Medium"/>
        <w:noProof/>
        <w:color w:val="7F7F7F"/>
        <w:sz w:val="24"/>
        <w:szCs w:val="24"/>
        <w:lang w:eastAsia="fr-CA"/>
      </w:rPr>
      <w:drawing>
        <wp:anchor distT="0" distB="0" distL="114300" distR="114300" simplePos="0" relativeHeight="251657216" behindDoc="1" locked="0" layoutInCell="1" allowOverlap="1">
          <wp:simplePos x="0" y="0"/>
          <wp:positionH relativeFrom="column">
            <wp:posOffset>-295275</wp:posOffset>
          </wp:positionH>
          <wp:positionV relativeFrom="paragraph">
            <wp:posOffset>-97155</wp:posOffset>
          </wp:positionV>
          <wp:extent cx="1682750" cy="381000"/>
          <wp:effectExtent l="0" t="0" r="0" b="0"/>
          <wp:wrapTight wrapText="bothSides">
            <wp:wrapPolygon edited="0">
              <wp:start x="0" y="0"/>
              <wp:lineTo x="0" y="20520"/>
              <wp:lineTo x="21274" y="20520"/>
              <wp:lineTo x="21274" y="0"/>
              <wp:lineTo x="0" y="0"/>
            </wp:wrapPolygon>
          </wp:wrapTight>
          <wp:docPr id="2" name="Image 2" descr="rafsss-logo-tex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fsss-logo-text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04FC" w:rsidRPr="00ED27FE">
      <w:rPr>
        <w:rFonts w:ascii="Franklin Gothic Medium" w:hAnsi="Franklin Gothic Medium" w:cs="Tahoma"/>
        <w:color w:val="7F7F7F"/>
        <w:sz w:val="24"/>
        <w:szCs w:val="24"/>
      </w:rPr>
      <w:t xml:space="preserve">Bulletin spécial – demande </w:t>
    </w:r>
    <w:r w:rsidR="00F21BEE" w:rsidRPr="00ED27FE">
      <w:rPr>
        <w:rFonts w:ascii="Franklin Gothic Medium" w:hAnsi="Franklin Gothic Medium" w:cs="Tahoma"/>
        <w:color w:val="7F7F7F"/>
        <w:sz w:val="24"/>
        <w:szCs w:val="24"/>
      </w:rPr>
      <w:t>PSOC</w:t>
    </w:r>
    <w:r w:rsidR="00F83658">
      <w:rPr>
        <w:rFonts w:ascii="Franklin Gothic Medium" w:hAnsi="Franklin Gothic Medium" w:cs="Tahoma"/>
        <w:color w:val="7F7F7F"/>
        <w:sz w:val="24"/>
        <w:szCs w:val="24"/>
      </w:rPr>
      <w:t xml:space="preserve"> – 2023-2024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BEE" w:rsidRPr="00ED27FE" w:rsidRDefault="00FE19EC" w:rsidP="00F630DD">
    <w:pPr>
      <w:pStyle w:val="En-tte"/>
      <w:jc w:val="right"/>
      <w:rPr>
        <w:rFonts w:ascii="Calibri" w:hAnsi="Calibri" w:cs="Calibri"/>
        <w:color w:val="595959"/>
        <w:sz w:val="24"/>
        <w:szCs w:val="24"/>
      </w:rPr>
    </w:pPr>
    <w:r w:rsidRPr="00ED27FE">
      <w:rPr>
        <w:rFonts w:ascii="Calibri" w:hAnsi="Calibri" w:cs="Calibri"/>
        <w:noProof/>
        <w:color w:val="595959"/>
        <w:sz w:val="24"/>
        <w:szCs w:val="24"/>
        <w:lang w:eastAsia="fr-CA"/>
      </w:rPr>
      <w:drawing>
        <wp:anchor distT="0" distB="0" distL="114300" distR="114300" simplePos="0" relativeHeight="251658240" behindDoc="1" locked="0" layoutInCell="1" allowOverlap="1">
          <wp:simplePos x="0" y="0"/>
          <wp:positionH relativeFrom="column">
            <wp:posOffset>-295275</wp:posOffset>
          </wp:positionH>
          <wp:positionV relativeFrom="paragraph">
            <wp:posOffset>-97155</wp:posOffset>
          </wp:positionV>
          <wp:extent cx="1819275" cy="412115"/>
          <wp:effectExtent l="0" t="0" r="0" b="0"/>
          <wp:wrapTight wrapText="bothSides">
            <wp:wrapPolygon edited="0">
              <wp:start x="0" y="0"/>
              <wp:lineTo x="0" y="20968"/>
              <wp:lineTo x="21487" y="20968"/>
              <wp:lineTo x="21487" y="0"/>
              <wp:lineTo x="0" y="0"/>
            </wp:wrapPolygon>
          </wp:wrapTight>
          <wp:docPr id="4" name="Image 4" descr="rafsss-logo-tex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fsss-logo-text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83658">
      <w:rPr>
        <w:rFonts w:ascii="Calibri" w:hAnsi="Calibri" w:cs="Calibri"/>
        <w:color w:val="595959"/>
        <w:sz w:val="24"/>
        <w:szCs w:val="24"/>
      </w:rPr>
      <w:t>8</w:t>
    </w:r>
    <w:r w:rsidR="00A23E00" w:rsidRPr="00ED27FE">
      <w:rPr>
        <w:rFonts w:ascii="Calibri" w:hAnsi="Calibri" w:cs="Calibri"/>
        <w:color w:val="595959"/>
        <w:sz w:val="24"/>
        <w:szCs w:val="24"/>
      </w:rPr>
      <w:t xml:space="preserve"> décembre</w:t>
    </w:r>
    <w:r w:rsidR="0007338A" w:rsidRPr="00ED27FE">
      <w:rPr>
        <w:rFonts w:ascii="Calibri" w:hAnsi="Calibri" w:cs="Calibri"/>
        <w:color w:val="595959"/>
        <w:sz w:val="24"/>
        <w:szCs w:val="24"/>
      </w:rPr>
      <w:t xml:space="preserve"> 202</w:t>
    </w:r>
    <w:r w:rsidR="00F83658">
      <w:rPr>
        <w:rFonts w:ascii="Calibri" w:hAnsi="Calibri" w:cs="Calibri"/>
        <w:color w:val="595959"/>
        <w:sz w:val="24"/>
        <w:szCs w:val="24"/>
      </w:rPr>
      <w:t>2</w:t>
    </w:r>
  </w:p>
  <w:p w:rsidR="00F21BEE" w:rsidRPr="00ED27FE" w:rsidRDefault="0007338A" w:rsidP="00F630DD">
    <w:pPr>
      <w:pStyle w:val="En-tte"/>
      <w:jc w:val="right"/>
      <w:rPr>
        <w:rFonts w:ascii="Calibri" w:hAnsi="Calibri" w:cs="Calibri"/>
        <w:color w:val="595959"/>
        <w:sz w:val="24"/>
        <w:szCs w:val="24"/>
      </w:rPr>
    </w:pPr>
    <w:r w:rsidRPr="00ED27FE">
      <w:rPr>
        <w:rFonts w:ascii="Calibri" w:hAnsi="Calibri" w:cs="Calibri"/>
        <w:color w:val="595959"/>
        <w:sz w:val="24"/>
        <w:szCs w:val="24"/>
      </w:rPr>
      <w:t>Bulletin</w:t>
    </w:r>
    <w:r w:rsidR="00F21BEE" w:rsidRPr="00ED27FE">
      <w:rPr>
        <w:rFonts w:ascii="Calibri" w:hAnsi="Calibri" w:cs="Calibri"/>
        <w:color w:val="595959"/>
        <w:sz w:val="24"/>
        <w:szCs w:val="24"/>
      </w:rPr>
      <w:t xml:space="preserve"> spécial sur la demande annuelle du PSOC</w:t>
    </w:r>
  </w:p>
  <w:p w:rsidR="00F21BEE" w:rsidRDefault="00F21B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A37"/>
    <w:multiLevelType w:val="hybridMultilevel"/>
    <w:tmpl w:val="FBE2AEE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8F3388"/>
    <w:multiLevelType w:val="hybridMultilevel"/>
    <w:tmpl w:val="71EA86C6"/>
    <w:lvl w:ilvl="0" w:tplc="C2DAB2BE">
      <w:start w:val="1"/>
      <w:numFmt w:val="bullet"/>
      <w:pStyle w:val="RECOMMANDATIONS"/>
      <w:lvlText w:val=""/>
      <w:lvlJc w:val="left"/>
      <w:pPr>
        <w:ind w:left="1068" w:hanging="360"/>
      </w:pPr>
      <w:rPr>
        <w:rFonts w:ascii="Wingdings" w:hAnsi="Wingdings"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15F914C3"/>
    <w:multiLevelType w:val="multilevel"/>
    <w:tmpl w:val="6442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51B6F"/>
    <w:multiLevelType w:val="hybridMultilevel"/>
    <w:tmpl w:val="B3507B32"/>
    <w:lvl w:ilvl="0" w:tplc="90220048">
      <w:start w:val="1"/>
      <w:numFmt w:val="bullet"/>
      <w:lvlText w:val=""/>
      <w:lvlJc w:val="left"/>
      <w:pPr>
        <w:ind w:left="1428" w:hanging="360"/>
      </w:pPr>
      <w:rPr>
        <w:rFonts w:ascii="Symbol" w:hAnsi="Symbol" w:hint="default"/>
        <w:b/>
        <w:color w:val="943634"/>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 w15:restartNumberingAfterBreak="0">
    <w:nsid w:val="26DD2683"/>
    <w:multiLevelType w:val="hybridMultilevel"/>
    <w:tmpl w:val="7ADCE082"/>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5" w15:restartNumberingAfterBreak="0">
    <w:nsid w:val="2C723CCE"/>
    <w:multiLevelType w:val="hybridMultilevel"/>
    <w:tmpl w:val="783C346E"/>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D9439A4"/>
    <w:multiLevelType w:val="hybridMultilevel"/>
    <w:tmpl w:val="2C3EC902"/>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 w15:restartNumberingAfterBreak="0">
    <w:nsid w:val="3C5707F9"/>
    <w:multiLevelType w:val="hybridMultilevel"/>
    <w:tmpl w:val="0E3A423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CD91FDA"/>
    <w:multiLevelType w:val="hybridMultilevel"/>
    <w:tmpl w:val="3B769AE4"/>
    <w:lvl w:ilvl="0" w:tplc="0C0C000D">
      <w:start w:val="1"/>
      <w:numFmt w:val="bullet"/>
      <w:lvlText w:val=""/>
      <w:lvlJc w:val="left"/>
      <w:pPr>
        <w:ind w:left="720" w:hanging="360"/>
      </w:pPr>
      <w:rPr>
        <w:rFonts w:ascii="Wingdings" w:hAnsi="Wingdings" w:hint="default"/>
      </w:rPr>
    </w:lvl>
    <w:lvl w:ilvl="1" w:tplc="B8369C7E">
      <w:numFmt w:val="bullet"/>
      <w:lvlText w:val="•"/>
      <w:lvlJc w:val="left"/>
      <w:pPr>
        <w:ind w:left="1440" w:hanging="360"/>
      </w:pPr>
      <w:rPr>
        <w:rFonts w:ascii="Cambria" w:eastAsia="Times New Roman" w:hAnsi="Cambria" w:cs="Aria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D81441D"/>
    <w:multiLevelType w:val="hybridMultilevel"/>
    <w:tmpl w:val="3F80A022"/>
    <w:lvl w:ilvl="0" w:tplc="6764F778">
      <w:start w:val="194"/>
      <w:numFmt w:val="bullet"/>
      <w:lvlText w:val=""/>
      <w:lvlJc w:val="left"/>
      <w:pPr>
        <w:ind w:left="720" w:hanging="360"/>
      </w:pPr>
      <w:rPr>
        <w:rFonts w:ascii="Wingdings" w:eastAsia="Times New Roman" w:hAnsi="Wingdings" w:cs="Arial" w:hint="default"/>
        <w:color w:val="0D0D0D"/>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C620197"/>
    <w:multiLevelType w:val="hybridMultilevel"/>
    <w:tmpl w:val="5E1271AE"/>
    <w:lvl w:ilvl="0" w:tplc="0C0C0001">
      <w:start w:val="1"/>
      <w:numFmt w:val="bullet"/>
      <w:lvlText w:val=""/>
      <w:lvlJc w:val="left"/>
      <w:pPr>
        <w:ind w:left="720" w:hanging="360"/>
      </w:pPr>
      <w:rPr>
        <w:rFonts w:ascii="Symbol" w:hAnsi="Symbol" w:hint="default"/>
      </w:rPr>
    </w:lvl>
    <w:lvl w:ilvl="1" w:tplc="9EEEA942">
      <w:start w:val="12"/>
      <w:numFmt w:val="bullet"/>
      <w:lvlText w:val="•"/>
      <w:lvlJc w:val="left"/>
      <w:pPr>
        <w:ind w:left="1785" w:hanging="705"/>
      </w:pPr>
      <w:rPr>
        <w:rFonts w:ascii="Cambria" w:eastAsia="Times New Roman" w:hAnsi="Cambri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DE33F2B"/>
    <w:multiLevelType w:val="hybridMultilevel"/>
    <w:tmpl w:val="0CC09A6A"/>
    <w:lvl w:ilvl="0" w:tplc="0C0C000D">
      <w:start w:val="1"/>
      <w:numFmt w:val="bullet"/>
      <w:lvlText w:val=""/>
      <w:lvlJc w:val="left"/>
      <w:pPr>
        <w:ind w:left="1080" w:hanging="360"/>
      </w:pPr>
      <w:rPr>
        <w:rFonts w:ascii="Wingdings" w:hAnsi="Wingdings"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4F094DEE"/>
    <w:multiLevelType w:val="hybridMultilevel"/>
    <w:tmpl w:val="E886EA8E"/>
    <w:lvl w:ilvl="0" w:tplc="90220048">
      <w:start w:val="1"/>
      <w:numFmt w:val="bullet"/>
      <w:lvlText w:val=""/>
      <w:lvlJc w:val="left"/>
      <w:pPr>
        <w:ind w:left="720" w:hanging="360"/>
      </w:pPr>
      <w:rPr>
        <w:rFonts w:ascii="Symbol" w:hAnsi="Symbol" w:hint="default"/>
        <w:b/>
        <w:color w:val="94363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5706195"/>
    <w:multiLevelType w:val="hybridMultilevel"/>
    <w:tmpl w:val="43963E34"/>
    <w:lvl w:ilvl="0" w:tplc="9482CC92">
      <w:start w:val="1"/>
      <w:numFmt w:val="bullet"/>
      <w:lvlText w:val="♀"/>
      <w:lvlJc w:val="left"/>
      <w:pPr>
        <w:ind w:left="720" w:hanging="360"/>
      </w:pPr>
      <w:rPr>
        <w:rFonts w:ascii="Arial" w:hAnsi="Arial" w:hint="default"/>
      </w:rPr>
    </w:lvl>
    <w:lvl w:ilvl="1" w:tplc="B8369C7E">
      <w:numFmt w:val="bullet"/>
      <w:lvlText w:val="•"/>
      <w:lvlJc w:val="left"/>
      <w:pPr>
        <w:ind w:left="1440" w:hanging="360"/>
      </w:pPr>
      <w:rPr>
        <w:rFonts w:ascii="Cambria" w:eastAsia="Times New Roman" w:hAnsi="Cambria" w:cs="Aria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91C3EB0"/>
    <w:multiLevelType w:val="hybridMultilevel"/>
    <w:tmpl w:val="30800D40"/>
    <w:lvl w:ilvl="0" w:tplc="0C0C000D">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5" w15:restartNumberingAfterBreak="0">
    <w:nsid w:val="5E8E479B"/>
    <w:multiLevelType w:val="hybridMultilevel"/>
    <w:tmpl w:val="60CE5876"/>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ind w:left="1440" w:hanging="360"/>
      </w:pPr>
      <w:rPr>
        <w:rFonts w:ascii="Courier New" w:hAnsi="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7D05D36"/>
    <w:multiLevelType w:val="hybridMultilevel"/>
    <w:tmpl w:val="29D8D238"/>
    <w:lvl w:ilvl="0" w:tplc="90220048">
      <w:start w:val="1"/>
      <w:numFmt w:val="bullet"/>
      <w:lvlText w:val=""/>
      <w:lvlJc w:val="left"/>
      <w:pPr>
        <w:ind w:left="1428" w:hanging="360"/>
      </w:pPr>
      <w:rPr>
        <w:rFonts w:ascii="Symbol" w:hAnsi="Symbol" w:hint="default"/>
        <w:b/>
        <w:color w:val="943634"/>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7" w15:restartNumberingAfterBreak="0">
    <w:nsid w:val="6BC53D0C"/>
    <w:multiLevelType w:val="hybridMultilevel"/>
    <w:tmpl w:val="2F7CF2BE"/>
    <w:lvl w:ilvl="0" w:tplc="17428844">
      <w:numFmt w:val="bullet"/>
      <w:lvlText w:val=""/>
      <w:lvlJc w:val="left"/>
      <w:pPr>
        <w:ind w:left="720" w:hanging="360"/>
      </w:pPr>
      <w:rPr>
        <w:rFonts w:ascii="Symbol" w:eastAsia="Times New Roman"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D1056EB"/>
    <w:multiLevelType w:val="hybridMultilevel"/>
    <w:tmpl w:val="7D0CD38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1145A46"/>
    <w:multiLevelType w:val="hybridMultilevel"/>
    <w:tmpl w:val="F3D008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25629F7"/>
    <w:multiLevelType w:val="hybridMultilevel"/>
    <w:tmpl w:val="780CF7A6"/>
    <w:lvl w:ilvl="0" w:tplc="9F7E1C64">
      <w:start w:val="5"/>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9ED52C8"/>
    <w:multiLevelType w:val="hybridMultilevel"/>
    <w:tmpl w:val="07103E1E"/>
    <w:lvl w:ilvl="0" w:tplc="9482CC92">
      <w:start w:val="1"/>
      <w:numFmt w:val="bullet"/>
      <w:lvlText w:val="♀"/>
      <w:lvlJc w:val="left"/>
      <w:pPr>
        <w:ind w:left="1428" w:hanging="360"/>
      </w:pPr>
      <w:rPr>
        <w:rFonts w:ascii="Arial" w:hAnsi="Aria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num w:numId="1">
    <w:abstractNumId w:val="4"/>
  </w:num>
  <w:num w:numId="2">
    <w:abstractNumId w:val="15"/>
  </w:num>
  <w:num w:numId="3">
    <w:abstractNumId w:val="20"/>
  </w:num>
  <w:num w:numId="4">
    <w:abstractNumId w:val="13"/>
  </w:num>
  <w:num w:numId="5">
    <w:abstractNumId w:val="21"/>
  </w:num>
  <w:num w:numId="6">
    <w:abstractNumId w:val="18"/>
  </w:num>
  <w:num w:numId="7">
    <w:abstractNumId w:val="14"/>
  </w:num>
  <w:num w:numId="8">
    <w:abstractNumId w:val="8"/>
  </w:num>
  <w:num w:numId="9">
    <w:abstractNumId w:val="11"/>
  </w:num>
  <w:num w:numId="10">
    <w:abstractNumId w:val="5"/>
  </w:num>
  <w:num w:numId="11">
    <w:abstractNumId w:val="10"/>
  </w:num>
  <w:num w:numId="12">
    <w:abstractNumId w:val="19"/>
  </w:num>
  <w:num w:numId="13">
    <w:abstractNumId w:val="1"/>
  </w:num>
  <w:num w:numId="14">
    <w:abstractNumId w:val="3"/>
  </w:num>
  <w:num w:numId="15">
    <w:abstractNumId w:val="16"/>
  </w:num>
  <w:num w:numId="16">
    <w:abstractNumId w:val="0"/>
  </w:num>
  <w:num w:numId="17">
    <w:abstractNumId w:val="2"/>
  </w:num>
  <w:num w:numId="18">
    <w:abstractNumId w:val="7"/>
  </w:num>
  <w:num w:numId="19">
    <w:abstractNumId w:val="12"/>
  </w:num>
  <w:num w:numId="20">
    <w:abstractNumId w:val="9"/>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4B"/>
    <w:rsid w:val="0000098B"/>
    <w:rsid w:val="00000EBD"/>
    <w:rsid w:val="00001022"/>
    <w:rsid w:val="00001B70"/>
    <w:rsid w:val="0000200C"/>
    <w:rsid w:val="000021A0"/>
    <w:rsid w:val="00002E93"/>
    <w:rsid w:val="0000368F"/>
    <w:rsid w:val="000049C9"/>
    <w:rsid w:val="0000500F"/>
    <w:rsid w:val="000053B4"/>
    <w:rsid w:val="000057AE"/>
    <w:rsid w:val="00005E9D"/>
    <w:rsid w:val="00005EEE"/>
    <w:rsid w:val="000068C9"/>
    <w:rsid w:val="00006C40"/>
    <w:rsid w:val="00006CB8"/>
    <w:rsid w:val="00006E59"/>
    <w:rsid w:val="00006E91"/>
    <w:rsid w:val="0000717C"/>
    <w:rsid w:val="0000799C"/>
    <w:rsid w:val="00007DF7"/>
    <w:rsid w:val="00007F57"/>
    <w:rsid w:val="0001046C"/>
    <w:rsid w:val="0001143C"/>
    <w:rsid w:val="00011663"/>
    <w:rsid w:val="00012038"/>
    <w:rsid w:val="000133A9"/>
    <w:rsid w:val="00013AD0"/>
    <w:rsid w:val="00013B11"/>
    <w:rsid w:val="00015059"/>
    <w:rsid w:val="00015227"/>
    <w:rsid w:val="00015338"/>
    <w:rsid w:val="000155CD"/>
    <w:rsid w:val="00015642"/>
    <w:rsid w:val="00015BBB"/>
    <w:rsid w:val="00015E75"/>
    <w:rsid w:val="00015E7E"/>
    <w:rsid w:val="00015F8C"/>
    <w:rsid w:val="000165F0"/>
    <w:rsid w:val="000167C1"/>
    <w:rsid w:val="00016B46"/>
    <w:rsid w:val="00016D8E"/>
    <w:rsid w:val="00016E3D"/>
    <w:rsid w:val="0001721E"/>
    <w:rsid w:val="00017B4D"/>
    <w:rsid w:val="0002040B"/>
    <w:rsid w:val="000205C4"/>
    <w:rsid w:val="00020CC6"/>
    <w:rsid w:val="0002124E"/>
    <w:rsid w:val="000216A2"/>
    <w:rsid w:val="000219D5"/>
    <w:rsid w:val="00022A50"/>
    <w:rsid w:val="00023244"/>
    <w:rsid w:val="00023ADE"/>
    <w:rsid w:val="00024310"/>
    <w:rsid w:val="000245E6"/>
    <w:rsid w:val="000254D8"/>
    <w:rsid w:val="00025DA5"/>
    <w:rsid w:val="00026298"/>
    <w:rsid w:val="0002640F"/>
    <w:rsid w:val="00026D3A"/>
    <w:rsid w:val="000276E2"/>
    <w:rsid w:val="0002792D"/>
    <w:rsid w:val="00027DBC"/>
    <w:rsid w:val="00030742"/>
    <w:rsid w:val="000308FE"/>
    <w:rsid w:val="0003094B"/>
    <w:rsid w:val="00031A2A"/>
    <w:rsid w:val="000344F0"/>
    <w:rsid w:val="00034F02"/>
    <w:rsid w:val="00035296"/>
    <w:rsid w:val="00035426"/>
    <w:rsid w:val="00035CB4"/>
    <w:rsid w:val="00035D49"/>
    <w:rsid w:val="00035ED7"/>
    <w:rsid w:val="00035F4B"/>
    <w:rsid w:val="00036316"/>
    <w:rsid w:val="000377D3"/>
    <w:rsid w:val="00037AF9"/>
    <w:rsid w:val="00040423"/>
    <w:rsid w:val="000406FC"/>
    <w:rsid w:val="0004169D"/>
    <w:rsid w:val="00041D99"/>
    <w:rsid w:val="0004279A"/>
    <w:rsid w:val="00043193"/>
    <w:rsid w:val="00043493"/>
    <w:rsid w:val="0004396E"/>
    <w:rsid w:val="00043C94"/>
    <w:rsid w:val="00045D21"/>
    <w:rsid w:val="000462EE"/>
    <w:rsid w:val="00046502"/>
    <w:rsid w:val="00046AB6"/>
    <w:rsid w:val="000476E8"/>
    <w:rsid w:val="00050262"/>
    <w:rsid w:val="0005288F"/>
    <w:rsid w:val="0005338E"/>
    <w:rsid w:val="0005388D"/>
    <w:rsid w:val="00053931"/>
    <w:rsid w:val="0005394E"/>
    <w:rsid w:val="00054301"/>
    <w:rsid w:val="00054331"/>
    <w:rsid w:val="000547CC"/>
    <w:rsid w:val="00054970"/>
    <w:rsid w:val="00054A2D"/>
    <w:rsid w:val="00055607"/>
    <w:rsid w:val="00055E33"/>
    <w:rsid w:val="00056168"/>
    <w:rsid w:val="00057886"/>
    <w:rsid w:val="00057958"/>
    <w:rsid w:val="000609F6"/>
    <w:rsid w:val="00060B06"/>
    <w:rsid w:val="00060FE4"/>
    <w:rsid w:val="0006170F"/>
    <w:rsid w:val="00061B40"/>
    <w:rsid w:val="00064FBA"/>
    <w:rsid w:val="0006501D"/>
    <w:rsid w:val="0006535F"/>
    <w:rsid w:val="000654FF"/>
    <w:rsid w:val="000656B8"/>
    <w:rsid w:val="00066C93"/>
    <w:rsid w:val="0006727D"/>
    <w:rsid w:val="0006749C"/>
    <w:rsid w:val="000676AA"/>
    <w:rsid w:val="00070CDF"/>
    <w:rsid w:val="00070F01"/>
    <w:rsid w:val="00071197"/>
    <w:rsid w:val="000719B9"/>
    <w:rsid w:val="000723FE"/>
    <w:rsid w:val="0007338A"/>
    <w:rsid w:val="00073F77"/>
    <w:rsid w:val="00075391"/>
    <w:rsid w:val="00075588"/>
    <w:rsid w:val="0007576D"/>
    <w:rsid w:val="000757AB"/>
    <w:rsid w:val="000772C9"/>
    <w:rsid w:val="000773F7"/>
    <w:rsid w:val="00077C50"/>
    <w:rsid w:val="00077CB8"/>
    <w:rsid w:val="00077D49"/>
    <w:rsid w:val="00080291"/>
    <w:rsid w:val="00080537"/>
    <w:rsid w:val="0008115A"/>
    <w:rsid w:val="0008120A"/>
    <w:rsid w:val="00082DE1"/>
    <w:rsid w:val="00082E10"/>
    <w:rsid w:val="000833AC"/>
    <w:rsid w:val="00083401"/>
    <w:rsid w:val="00083C73"/>
    <w:rsid w:val="0008448F"/>
    <w:rsid w:val="0008463B"/>
    <w:rsid w:val="00085383"/>
    <w:rsid w:val="000856F9"/>
    <w:rsid w:val="00086458"/>
    <w:rsid w:val="00086632"/>
    <w:rsid w:val="0008665B"/>
    <w:rsid w:val="0008773A"/>
    <w:rsid w:val="00091D04"/>
    <w:rsid w:val="00091F60"/>
    <w:rsid w:val="00092AB5"/>
    <w:rsid w:val="00092DA8"/>
    <w:rsid w:val="000931F8"/>
    <w:rsid w:val="00093483"/>
    <w:rsid w:val="000944B9"/>
    <w:rsid w:val="00095A94"/>
    <w:rsid w:val="00096A3E"/>
    <w:rsid w:val="00096A99"/>
    <w:rsid w:val="00096F84"/>
    <w:rsid w:val="000970A3"/>
    <w:rsid w:val="0009719B"/>
    <w:rsid w:val="00097488"/>
    <w:rsid w:val="000979AB"/>
    <w:rsid w:val="00097BA1"/>
    <w:rsid w:val="000A01B6"/>
    <w:rsid w:val="000A0280"/>
    <w:rsid w:val="000A084A"/>
    <w:rsid w:val="000A08D1"/>
    <w:rsid w:val="000A14F4"/>
    <w:rsid w:val="000A1789"/>
    <w:rsid w:val="000A1897"/>
    <w:rsid w:val="000A18B9"/>
    <w:rsid w:val="000A19B3"/>
    <w:rsid w:val="000A2A79"/>
    <w:rsid w:val="000A3042"/>
    <w:rsid w:val="000A35FE"/>
    <w:rsid w:val="000A41D7"/>
    <w:rsid w:val="000A429D"/>
    <w:rsid w:val="000A459B"/>
    <w:rsid w:val="000A4B84"/>
    <w:rsid w:val="000A50F3"/>
    <w:rsid w:val="000A5BE1"/>
    <w:rsid w:val="000A5C7F"/>
    <w:rsid w:val="000A6721"/>
    <w:rsid w:val="000A6A20"/>
    <w:rsid w:val="000A6B8B"/>
    <w:rsid w:val="000A6DE5"/>
    <w:rsid w:val="000A7861"/>
    <w:rsid w:val="000B00E8"/>
    <w:rsid w:val="000B06B9"/>
    <w:rsid w:val="000B08B0"/>
    <w:rsid w:val="000B1125"/>
    <w:rsid w:val="000B1A17"/>
    <w:rsid w:val="000B1B5B"/>
    <w:rsid w:val="000B389C"/>
    <w:rsid w:val="000B3C0F"/>
    <w:rsid w:val="000B40A6"/>
    <w:rsid w:val="000B44F9"/>
    <w:rsid w:val="000B490C"/>
    <w:rsid w:val="000B4957"/>
    <w:rsid w:val="000B4E79"/>
    <w:rsid w:val="000B5187"/>
    <w:rsid w:val="000B566F"/>
    <w:rsid w:val="000B5786"/>
    <w:rsid w:val="000B5842"/>
    <w:rsid w:val="000B5F80"/>
    <w:rsid w:val="000B65AD"/>
    <w:rsid w:val="000B6C60"/>
    <w:rsid w:val="000B6D17"/>
    <w:rsid w:val="000B6FAB"/>
    <w:rsid w:val="000B6FBC"/>
    <w:rsid w:val="000B77B7"/>
    <w:rsid w:val="000B7AD8"/>
    <w:rsid w:val="000B7AFF"/>
    <w:rsid w:val="000C0447"/>
    <w:rsid w:val="000C08D3"/>
    <w:rsid w:val="000C2079"/>
    <w:rsid w:val="000C2652"/>
    <w:rsid w:val="000C28EB"/>
    <w:rsid w:val="000C486A"/>
    <w:rsid w:val="000C4CA0"/>
    <w:rsid w:val="000C5287"/>
    <w:rsid w:val="000C590D"/>
    <w:rsid w:val="000C5F65"/>
    <w:rsid w:val="000C61F4"/>
    <w:rsid w:val="000C6265"/>
    <w:rsid w:val="000C6410"/>
    <w:rsid w:val="000C6E9B"/>
    <w:rsid w:val="000C776D"/>
    <w:rsid w:val="000C7C9D"/>
    <w:rsid w:val="000D13C3"/>
    <w:rsid w:val="000D253B"/>
    <w:rsid w:val="000D343A"/>
    <w:rsid w:val="000D352F"/>
    <w:rsid w:val="000D3D57"/>
    <w:rsid w:val="000D3DE3"/>
    <w:rsid w:val="000D3FE2"/>
    <w:rsid w:val="000D4208"/>
    <w:rsid w:val="000D538F"/>
    <w:rsid w:val="000D6417"/>
    <w:rsid w:val="000D6C2B"/>
    <w:rsid w:val="000D6F40"/>
    <w:rsid w:val="000D7241"/>
    <w:rsid w:val="000D73AF"/>
    <w:rsid w:val="000D73CE"/>
    <w:rsid w:val="000D791C"/>
    <w:rsid w:val="000D7EB7"/>
    <w:rsid w:val="000E0973"/>
    <w:rsid w:val="000E0C90"/>
    <w:rsid w:val="000E119F"/>
    <w:rsid w:val="000E16B4"/>
    <w:rsid w:val="000E1C1C"/>
    <w:rsid w:val="000E2B01"/>
    <w:rsid w:val="000E2E91"/>
    <w:rsid w:val="000E2F14"/>
    <w:rsid w:val="000E3167"/>
    <w:rsid w:val="000E31E8"/>
    <w:rsid w:val="000E31EE"/>
    <w:rsid w:val="000E3E42"/>
    <w:rsid w:val="000E41FD"/>
    <w:rsid w:val="000E46A1"/>
    <w:rsid w:val="000E4782"/>
    <w:rsid w:val="000E538C"/>
    <w:rsid w:val="000E5607"/>
    <w:rsid w:val="000E5D6E"/>
    <w:rsid w:val="000E63E0"/>
    <w:rsid w:val="000E6D14"/>
    <w:rsid w:val="000E779E"/>
    <w:rsid w:val="000E7C4C"/>
    <w:rsid w:val="000E7DF9"/>
    <w:rsid w:val="000F014E"/>
    <w:rsid w:val="000F01F9"/>
    <w:rsid w:val="000F15BA"/>
    <w:rsid w:val="000F2097"/>
    <w:rsid w:val="000F2185"/>
    <w:rsid w:val="000F21B1"/>
    <w:rsid w:val="000F2F23"/>
    <w:rsid w:val="000F3CF2"/>
    <w:rsid w:val="000F4580"/>
    <w:rsid w:val="000F4D66"/>
    <w:rsid w:val="000F51A4"/>
    <w:rsid w:val="000F54DD"/>
    <w:rsid w:val="000F5919"/>
    <w:rsid w:val="000F5C8F"/>
    <w:rsid w:val="000F6C36"/>
    <w:rsid w:val="000F761F"/>
    <w:rsid w:val="000F7B72"/>
    <w:rsid w:val="001006C6"/>
    <w:rsid w:val="001008D5"/>
    <w:rsid w:val="00101C0F"/>
    <w:rsid w:val="00101E95"/>
    <w:rsid w:val="0010243B"/>
    <w:rsid w:val="00102E90"/>
    <w:rsid w:val="001036E7"/>
    <w:rsid w:val="00103DE0"/>
    <w:rsid w:val="001042B4"/>
    <w:rsid w:val="001065E1"/>
    <w:rsid w:val="00106D86"/>
    <w:rsid w:val="001071B6"/>
    <w:rsid w:val="00107B99"/>
    <w:rsid w:val="00107BAC"/>
    <w:rsid w:val="00110DE4"/>
    <w:rsid w:val="00110EB8"/>
    <w:rsid w:val="00110FDB"/>
    <w:rsid w:val="00110FE5"/>
    <w:rsid w:val="00111C2F"/>
    <w:rsid w:val="00111C6C"/>
    <w:rsid w:val="00112599"/>
    <w:rsid w:val="001126EC"/>
    <w:rsid w:val="0011281A"/>
    <w:rsid w:val="00113973"/>
    <w:rsid w:val="00113DD0"/>
    <w:rsid w:val="00113EB9"/>
    <w:rsid w:val="0011404C"/>
    <w:rsid w:val="0011442F"/>
    <w:rsid w:val="001147C4"/>
    <w:rsid w:val="001150ED"/>
    <w:rsid w:val="001152D3"/>
    <w:rsid w:val="001155CD"/>
    <w:rsid w:val="00115B8A"/>
    <w:rsid w:val="0011642A"/>
    <w:rsid w:val="001172D9"/>
    <w:rsid w:val="001177BD"/>
    <w:rsid w:val="00117F9F"/>
    <w:rsid w:val="00120532"/>
    <w:rsid w:val="00120DA3"/>
    <w:rsid w:val="00120E8E"/>
    <w:rsid w:val="00121E38"/>
    <w:rsid w:val="0012215C"/>
    <w:rsid w:val="00123F39"/>
    <w:rsid w:val="0012466E"/>
    <w:rsid w:val="00124A1C"/>
    <w:rsid w:val="00124E2F"/>
    <w:rsid w:val="00124F2E"/>
    <w:rsid w:val="00125395"/>
    <w:rsid w:val="00125965"/>
    <w:rsid w:val="00125A72"/>
    <w:rsid w:val="00125CA8"/>
    <w:rsid w:val="00125F7B"/>
    <w:rsid w:val="00126179"/>
    <w:rsid w:val="00126378"/>
    <w:rsid w:val="00126564"/>
    <w:rsid w:val="001278EB"/>
    <w:rsid w:val="0013005A"/>
    <w:rsid w:val="00130C4B"/>
    <w:rsid w:val="00130FF4"/>
    <w:rsid w:val="00131229"/>
    <w:rsid w:val="001320B5"/>
    <w:rsid w:val="00132531"/>
    <w:rsid w:val="001328D8"/>
    <w:rsid w:val="00133A73"/>
    <w:rsid w:val="0013498F"/>
    <w:rsid w:val="00134DAD"/>
    <w:rsid w:val="00135115"/>
    <w:rsid w:val="001367CC"/>
    <w:rsid w:val="001372F0"/>
    <w:rsid w:val="00137629"/>
    <w:rsid w:val="00137852"/>
    <w:rsid w:val="00137B9D"/>
    <w:rsid w:val="00140091"/>
    <w:rsid w:val="00140359"/>
    <w:rsid w:val="001407B4"/>
    <w:rsid w:val="001408A8"/>
    <w:rsid w:val="001416D4"/>
    <w:rsid w:val="00142F1D"/>
    <w:rsid w:val="0014343A"/>
    <w:rsid w:val="00143A67"/>
    <w:rsid w:val="00143D5D"/>
    <w:rsid w:val="00144B8E"/>
    <w:rsid w:val="001453DD"/>
    <w:rsid w:val="00145686"/>
    <w:rsid w:val="00145F2C"/>
    <w:rsid w:val="001460CF"/>
    <w:rsid w:val="00146479"/>
    <w:rsid w:val="001464D7"/>
    <w:rsid w:val="00146534"/>
    <w:rsid w:val="00147164"/>
    <w:rsid w:val="001473C8"/>
    <w:rsid w:val="001477FC"/>
    <w:rsid w:val="0015061D"/>
    <w:rsid w:val="00150FE0"/>
    <w:rsid w:val="0015127A"/>
    <w:rsid w:val="00151D1B"/>
    <w:rsid w:val="0015282B"/>
    <w:rsid w:val="00152D03"/>
    <w:rsid w:val="001535CA"/>
    <w:rsid w:val="001537E2"/>
    <w:rsid w:val="001538AF"/>
    <w:rsid w:val="001539AD"/>
    <w:rsid w:val="00153CAB"/>
    <w:rsid w:val="001543CD"/>
    <w:rsid w:val="0015460A"/>
    <w:rsid w:val="00154880"/>
    <w:rsid w:val="00154A2F"/>
    <w:rsid w:val="00154CAC"/>
    <w:rsid w:val="00155693"/>
    <w:rsid w:val="00155FEE"/>
    <w:rsid w:val="00157865"/>
    <w:rsid w:val="00157D84"/>
    <w:rsid w:val="0016004C"/>
    <w:rsid w:val="00160ED5"/>
    <w:rsid w:val="0016103E"/>
    <w:rsid w:val="001613A1"/>
    <w:rsid w:val="001616E9"/>
    <w:rsid w:val="00161B2D"/>
    <w:rsid w:val="00161B9D"/>
    <w:rsid w:val="0016299A"/>
    <w:rsid w:val="00162B25"/>
    <w:rsid w:val="001640AF"/>
    <w:rsid w:val="00164511"/>
    <w:rsid w:val="001645FF"/>
    <w:rsid w:val="0016497D"/>
    <w:rsid w:val="00164C44"/>
    <w:rsid w:val="00164F78"/>
    <w:rsid w:val="0016543D"/>
    <w:rsid w:val="001658D3"/>
    <w:rsid w:val="00165A50"/>
    <w:rsid w:val="00165AEF"/>
    <w:rsid w:val="0016624F"/>
    <w:rsid w:val="00166D6A"/>
    <w:rsid w:val="00166E77"/>
    <w:rsid w:val="00167499"/>
    <w:rsid w:val="001678D2"/>
    <w:rsid w:val="00167DF6"/>
    <w:rsid w:val="00167F17"/>
    <w:rsid w:val="0017006F"/>
    <w:rsid w:val="00171372"/>
    <w:rsid w:val="00172233"/>
    <w:rsid w:val="001734AC"/>
    <w:rsid w:val="001739AC"/>
    <w:rsid w:val="00173A0F"/>
    <w:rsid w:val="00174050"/>
    <w:rsid w:val="00174112"/>
    <w:rsid w:val="00174EE3"/>
    <w:rsid w:val="00175835"/>
    <w:rsid w:val="00175A84"/>
    <w:rsid w:val="00176A0A"/>
    <w:rsid w:val="00177A11"/>
    <w:rsid w:val="00177CB3"/>
    <w:rsid w:val="00177D84"/>
    <w:rsid w:val="00177FED"/>
    <w:rsid w:val="00180D46"/>
    <w:rsid w:val="00181A07"/>
    <w:rsid w:val="00182185"/>
    <w:rsid w:val="001825D8"/>
    <w:rsid w:val="00182AB4"/>
    <w:rsid w:val="001831E3"/>
    <w:rsid w:val="00185028"/>
    <w:rsid w:val="00186740"/>
    <w:rsid w:val="00186822"/>
    <w:rsid w:val="00186CC3"/>
    <w:rsid w:val="00187308"/>
    <w:rsid w:val="0018775E"/>
    <w:rsid w:val="00190115"/>
    <w:rsid w:val="001906B8"/>
    <w:rsid w:val="00190712"/>
    <w:rsid w:val="00191049"/>
    <w:rsid w:val="00192161"/>
    <w:rsid w:val="001925DC"/>
    <w:rsid w:val="00192C46"/>
    <w:rsid w:val="00193358"/>
    <w:rsid w:val="001936A5"/>
    <w:rsid w:val="0019487B"/>
    <w:rsid w:val="00194915"/>
    <w:rsid w:val="00194F6C"/>
    <w:rsid w:val="001954EC"/>
    <w:rsid w:val="001958EE"/>
    <w:rsid w:val="00195916"/>
    <w:rsid w:val="001960E7"/>
    <w:rsid w:val="0019655C"/>
    <w:rsid w:val="001965D9"/>
    <w:rsid w:val="001965E1"/>
    <w:rsid w:val="00196A1C"/>
    <w:rsid w:val="001972E7"/>
    <w:rsid w:val="001975AC"/>
    <w:rsid w:val="0019793D"/>
    <w:rsid w:val="001A0C7D"/>
    <w:rsid w:val="001A1362"/>
    <w:rsid w:val="001A16BD"/>
    <w:rsid w:val="001A17E9"/>
    <w:rsid w:val="001A20F0"/>
    <w:rsid w:val="001A25AD"/>
    <w:rsid w:val="001A3369"/>
    <w:rsid w:val="001A4304"/>
    <w:rsid w:val="001A4ED7"/>
    <w:rsid w:val="001A4F95"/>
    <w:rsid w:val="001A5479"/>
    <w:rsid w:val="001A5579"/>
    <w:rsid w:val="001A56C9"/>
    <w:rsid w:val="001A5890"/>
    <w:rsid w:val="001A5E90"/>
    <w:rsid w:val="001A6241"/>
    <w:rsid w:val="001A71CA"/>
    <w:rsid w:val="001A772F"/>
    <w:rsid w:val="001A7BE6"/>
    <w:rsid w:val="001A7DB1"/>
    <w:rsid w:val="001B0192"/>
    <w:rsid w:val="001B01F5"/>
    <w:rsid w:val="001B0D08"/>
    <w:rsid w:val="001B1C40"/>
    <w:rsid w:val="001B1E1D"/>
    <w:rsid w:val="001B29BE"/>
    <w:rsid w:val="001B2C69"/>
    <w:rsid w:val="001B2E59"/>
    <w:rsid w:val="001B32AC"/>
    <w:rsid w:val="001B34D4"/>
    <w:rsid w:val="001B593D"/>
    <w:rsid w:val="001B5D7F"/>
    <w:rsid w:val="001B6056"/>
    <w:rsid w:val="001B6E35"/>
    <w:rsid w:val="001C1402"/>
    <w:rsid w:val="001C1DB4"/>
    <w:rsid w:val="001C2340"/>
    <w:rsid w:val="001C25F2"/>
    <w:rsid w:val="001C4850"/>
    <w:rsid w:val="001C4F1A"/>
    <w:rsid w:val="001C58AD"/>
    <w:rsid w:val="001C5B78"/>
    <w:rsid w:val="001C5CF9"/>
    <w:rsid w:val="001C64F2"/>
    <w:rsid w:val="001C6528"/>
    <w:rsid w:val="001C6C7B"/>
    <w:rsid w:val="001C789B"/>
    <w:rsid w:val="001C7E95"/>
    <w:rsid w:val="001D0260"/>
    <w:rsid w:val="001D0C83"/>
    <w:rsid w:val="001D0D75"/>
    <w:rsid w:val="001D1567"/>
    <w:rsid w:val="001D184C"/>
    <w:rsid w:val="001D1F01"/>
    <w:rsid w:val="001D2346"/>
    <w:rsid w:val="001D299B"/>
    <w:rsid w:val="001D2FDB"/>
    <w:rsid w:val="001D30D3"/>
    <w:rsid w:val="001D3237"/>
    <w:rsid w:val="001D3480"/>
    <w:rsid w:val="001D34DD"/>
    <w:rsid w:val="001D3BCE"/>
    <w:rsid w:val="001D45B0"/>
    <w:rsid w:val="001D5C3E"/>
    <w:rsid w:val="001D6903"/>
    <w:rsid w:val="001D7231"/>
    <w:rsid w:val="001D77E9"/>
    <w:rsid w:val="001D7B8D"/>
    <w:rsid w:val="001D7C7A"/>
    <w:rsid w:val="001E0EDB"/>
    <w:rsid w:val="001E1655"/>
    <w:rsid w:val="001E201F"/>
    <w:rsid w:val="001E217C"/>
    <w:rsid w:val="001E26E8"/>
    <w:rsid w:val="001E2A4B"/>
    <w:rsid w:val="001E33D8"/>
    <w:rsid w:val="001E3554"/>
    <w:rsid w:val="001E365E"/>
    <w:rsid w:val="001E48EA"/>
    <w:rsid w:val="001E49E7"/>
    <w:rsid w:val="001E5367"/>
    <w:rsid w:val="001E59A4"/>
    <w:rsid w:val="001E61B4"/>
    <w:rsid w:val="001E6410"/>
    <w:rsid w:val="001E6546"/>
    <w:rsid w:val="001E707A"/>
    <w:rsid w:val="001E72CD"/>
    <w:rsid w:val="001E7E9B"/>
    <w:rsid w:val="001F06D3"/>
    <w:rsid w:val="001F1075"/>
    <w:rsid w:val="001F1775"/>
    <w:rsid w:val="001F2288"/>
    <w:rsid w:val="001F2313"/>
    <w:rsid w:val="001F51DA"/>
    <w:rsid w:val="001F52C1"/>
    <w:rsid w:val="001F5488"/>
    <w:rsid w:val="001F5655"/>
    <w:rsid w:val="001F5EE8"/>
    <w:rsid w:val="001F6B31"/>
    <w:rsid w:val="001F6F04"/>
    <w:rsid w:val="001F70DD"/>
    <w:rsid w:val="001F7FA8"/>
    <w:rsid w:val="002000A1"/>
    <w:rsid w:val="0020158D"/>
    <w:rsid w:val="002015E9"/>
    <w:rsid w:val="002017DD"/>
    <w:rsid w:val="00202318"/>
    <w:rsid w:val="00203141"/>
    <w:rsid w:val="002049D0"/>
    <w:rsid w:val="00204A55"/>
    <w:rsid w:val="00205469"/>
    <w:rsid w:val="00205716"/>
    <w:rsid w:val="00205A50"/>
    <w:rsid w:val="00206539"/>
    <w:rsid w:val="002065EA"/>
    <w:rsid w:val="00206899"/>
    <w:rsid w:val="00206BA5"/>
    <w:rsid w:val="00207B45"/>
    <w:rsid w:val="00210CB0"/>
    <w:rsid w:val="002116CA"/>
    <w:rsid w:val="00211D1B"/>
    <w:rsid w:val="00211F71"/>
    <w:rsid w:val="0021227E"/>
    <w:rsid w:val="00212839"/>
    <w:rsid w:val="00213981"/>
    <w:rsid w:val="00213C19"/>
    <w:rsid w:val="00213C46"/>
    <w:rsid w:val="00213C6F"/>
    <w:rsid w:val="00214031"/>
    <w:rsid w:val="00214667"/>
    <w:rsid w:val="00216058"/>
    <w:rsid w:val="002167C2"/>
    <w:rsid w:val="00216A54"/>
    <w:rsid w:val="00216F0F"/>
    <w:rsid w:val="002171F1"/>
    <w:rsid w:val="002175C0"/>
    <w:rsid w:val="00217E11"/>
    <w:rsid w:val="00217EC1"/>
    <w:rsid w:val="002212BF"/>
    <w:rsid w:val="00221D18"/>
    <w:rsid w:val="00223F14"/>
    <w:rsid w:val="00223FF8"/>
    <w:rsid w:val="00224573"/>
    <w:rsid w:val="002245D4"/>
    <w:rsid w:val="00224EAB"/>
    <w:rsid w:val="0022587B"/>
    <w:rsid w:val="00225B7C"/>
    <w:rsid w:val="00227124"/>
    <w:rsid w:val="00230977"/>
    <w:rsid w:val="00230F79"/>
    <w:rsid w:val="002315CB"/>
    <w:rsid w:val="00231E23"/>
    <w:rsid w:val="00233421"/>
    <w:rsid w:val="002339AF"/>
    <w:rsid w:val="00234195"/>
    <w:rsid w:val="0023462D"/>
    <w:rsid w:val="00234773"/>
    <w:rsid w:val="00234E63"/>
    <w:rsid w:val="00235049"/>
    <w:rsid w:val="00236932"/>
    <w:rsid w:val="002407F0"/>
    <w:rsid w:val="002413A5"/>
    <w:rsid w:val="00241F13"/>
    <w:rsid w:val="00242B88"/>
    <w:rsid w:val="00242C8C"/>
    <w:rsid w:val="00243930"/>
    <w:rsid w:val="00244081"/>
    <w:rsid w:val="0024475A"/>
    <w:rsid w:val="00246091"/>
    <w:rsid w:val="002462BA"/>
    <w:rsid w:val="00246B4E"/>
    <w:rsid w:val="00246CF5"/>
    <w:rsid w:val="00247BC8"/>
    <w:rsid w:val="00247BD7"/>
    <w:rsid w:val="00250448"/>
    <w:rsid w:val="00251171"/>
    <w:rsid w:val="002515CB"/>
    <w:rsid w:val="00251941"/>
    <w:rsid w:val="00251E6D"/>
    <w:rsid w:val="00252948"/>
    <w:rsid w:val="0025328A"/>
    <w:rsid w:val="00253861"/>
    <w:rsid w:val="00254554"/>
    <w:rsid w:val="00254E47"/>
    <w:rsid w:val="00255841"/>
    <w:rsid w:val="00255D33"/>
    <w:rsid w:val="00256F4D"/>
    <w:rsid w:val="0025713F"/>
    <w:rsid w:val="0025751B"/>
    <w:rsid w:val="0025788B"/>
    <w:rsid w:val="00257A80"/>
    <w:rsid w:val="00257D0D"/>
    <w:rsid w:val="002601C1"/>
    <w:rsid w:val="00261338"/>
    <w:rsid w:val="00261469"/>
    <w:rsid w:val="0026281A"/>
    <w:rsid w:val="00263165"/>
    <w:rsid w:val="00263348"/>
    <w:rsid w:val="0026350C"/>
    <w:rsid w:val="00265518"/>
    <w:rsid w:val="00265CDC"/>
    <w:rsid w:val="00266153"/>
    <w:rsid w:val="0026620E"/>
    <w:rsid w:val="002663A3"/>
    <w:rsid w:val="00266F61"/>
    <w:rsid w:val="0026729A"/>
    <w:rsid w:val="00267BEA"/>
    <w:rsid w:val="00270074"/>
    <w:rsid w:val="002703EB"/>
    <w:rsid w:val="002708FF"/>
    <w:rsid w:val="00270ED9"/>
    <w:rsid w:val="002714CF"/>
    <w:rsid w:val="00271581"/>
    <w:rsid w:val="00271A10"/>
    <w:rsid w:val="002721D3"/>
    <w:rsid w:val="00272391"/>
    <w:rsid w:val="00272883"/>
    <w:rsid w:val="00272CB2"/>
    <w:rsid w:val="00272DBF"/>
    <w:rsid w:val="00273261"/>
    <w:rsid w:val="0027345D"/>
    <w:rsid w:val="00273D5A"/>
    <w:rsid w:val="00273E1C"/>
    <w:rsid w:val="00274512"/>
    <w:rsid w:val="00274973"/>
    <w:rsid w:val="00275079"/>
    <w:rsid w:val="00275FFA"/>
    <w:rsid w:val="00276FBC"/>
    <w:rsid w:val="00277AE9"/>
    <w:rsid w:val="002801DF"/>
    <w:rsid w:val="00280493"/>
    <w:rsid w:val="002807DF"/>
    <w:rsid w:val="00280BD5"/>
    <w:rsid w:val="00280C26"/>
    <w:rsid w:val="002823BF"/>
    <w:rsid w:val="00282AA1"/>
    <w:rsid w:val="00282FD4"/>
    <w:rsid w:val="0028304F"/>
    <w:rsid w:val="002832D7"/>
    <w:rsid w:val="00283751"/>
    <w:rsid w:val="002837A4"/>
    <w:rsid w:val="0028456A"/>
    <w:rsid w:val="00285085"/>
    <w:rsid w:val="0028609B"/>
    <w:rsid w:val="00286162"/>
    <w:rsid w:val="00287CDC"/>
    <w:rsid w:val="00287ED2"/>
    <w:rsid w:val="00287ED7"/>
    <w:rsid w:val="00291138"/>
    <w:rsid w:val="002925A8"/>
    <w:rsid w:val="00292C6E"/>
    <w:rsid w:val="00293047"/>
    <w:rsid w:val="0029342D"/>
    <w:rsid w:val="00293658"/>
    <w:rsid w:val="00293DDD"/>
    <w:rsid w:val="00293F1D"/>
    <w:rsid w:val="002949A2"/>
    <w:rsid w:val="0029502B"/>
    <w:rsid w:val="002959F5"/>
    <w:rsid w:val="0029649C"/>
    <w:rsid w:val="00297982"/>
    <w:rsid w:val="002A0157"/>
    <w:rsid w:val="002A079B"/>
    <w:rsid w:val="002A0C2B"/>
    <w:rsid w:val="002A0CAF"/>
    <w:rsid w:val="002A0D23"/>
    <w:rsid w:val="002A0E37"/>
    <w:rsid w:val="002A1CAE"/>
    <w:rsid w:val="002A1FC4"/>
    <w:rsid w:val="002A2DCF"/>
    <w:rsid w:val="002A30EB"/>
    <w:rsid w:val="002A42C0"/>
    <w:rsid w:val="002A4F7D"/>
    <w:rsid w:val="002A529D"/>
    <w:rsid w:val="002A5861"/>
    <w:rsid w:val="002A5944"/>
    <w:rsid w:val="002A5BA4"/>
    <w:rsid w:val="002A5CAD"/>
    <w:rsid w:val="002A606D"/>
    <w:rsid w:val="002A6712"/>
    <w:rsid w:val="002A6AB6"/>
    <w:rsid w:val="002A7C20"/>
    <w:rsid w:val="002A7CC3"/>
    <w:rsid w:val="002B1B53"/>
    <w:rsid w:val="002B28D4"/>
    <w:rsid w:val="002B2A09"/>
    <w:rsid w:val="002B2D3A"/>
    <w:rsid w:val="002B31FE"/>
    <w:rsid w:val="002B3E45"/>
    <w:rsid w:val="002B3EF5"/>
    <w:rsid w:val="002B409D"/>
    <w:rsid w:val="002B4416"/>
    <w:rsid w:val="002B4A7E"/>
    <w:rsid w:val="002B4B4D"/>
    <w:rsid w:val="002B5210"/>
    <w:rsid w:val="002B5867"/>
    <w:rsid w:val="002B5D60"/>
    <w:rsid w:val="002B5FEB"/>
    <w:rsid w:val="002B6007"/>
    <w:rsid w:val="002B615D"/>
    <w:rsid w:val="002B6D85"/>
    <w:rsid w:val="002B6E65"/>
    <w:rsid w:val="002B759C"/>
    <w:rsid w:val="002B77D3"/>
    <w:rsid w:val="002B7C33"/>
    <w:rsid w:val="002C015C"/>
    <w:rsid w:val="002C0D92"/>
    <w:rsid w:val="002C0EA3"/>
    <w:rsid w:val="002C1074"/>
    <w:rsid w:val="002C13C8"/>
    <w:rsid w:val="002C17B1"/>
    <w:rsid w:val="002C2138"/>
    <w:rsid w:val="002C35AC"/>
    <w:rsid w:val="002C3F76"/>
    <w:rsid w:val="002C4733"/>
    <w:rsid w:val="002C47B5"/>
    <w:rsid w:val="002C47FC"/>
    <w:rsid w:val="002C49F6"/>
    <w:rsid w:val="002C54E8"/>
    <w:rsid w:val="002C5762"/>
    <w:rsid w:val="002C599C"/>
    <w:rsid w:val="002C5BDB"/>
    <w:rsid w:val="002C6307"/>
    <w:rsid w:val="002C69FE"/>
    <w:rsid w:val="002C6A5E"/>
    <w:rsid w:val="002C7055"/>
    <w:rsid w:val="002C7A68"/>
    <w:rsid w:val="002C7E10"/>
    <w:rsid w:val="002C7E21"/>
    <w:rsid w:val="002D0C00"/>
    <w:rsid w:val="002D1756"/>
    <w:rsid w:val="002D1997"/>
    <w:rsid w:val="002D1BCB"/>
    <w:rsid w:val="002D3288"/>
    <w:rsid w:val="002D337E"/>
    <w:rsid w:val="002D37BF"/>
    <w:rsid w:val="002D40A9"/>
    <w:rsid w:val="002D4312"/>
    <w:rsid w:val="002D4DA7"/>
    <w:rsid w:val="002D5E49"/>
    <w:rsid w:val="002D60D5"/>
    <w:rsid w:val="002E0842"/>
    <w:rsid w:val="002E0B43"/>
    <w:rsid w:val="002E11A4"/>
    <w:rsid w:val="002E1B83"/>
    <w:rsid w:val="002E256B"/>
    <w:rsid w:val="002E2672"/>
    <w:rsid w:val="002E26F5"/>
    <w:rsid w:val="002E2736"/>
    <w:rsid w:val="002E2748"/>
    <w:rsid w:val="002E2AAB"/>
    <w:rsid w:val="002E2B53"/>
    <w:rsid w:val="002E376D"/>
    <w:rsid w:val="002E383B"/>
    <w:rsid w:val="002E3D5D"/>
    <w:rsid w:val="002E3F03"/>
    <w:rsid w:val="002E4A20"/>
    <w:rsid w:val="002E4D5B"/>
    <w:rsid w:val="002E4FF1"/>
    <w:rsid w:val="002E5105"/>
    <w:rsid w:val="002E5322"/>
    <w:rsid w:val="002E56D4"/>
    <w:rsid w:val="002E636D"/>
    <w:rsid w:val="002E6543"/>
    <w:rsid w:val="002E668D"/>
    <w:rsid w:val="002E6D6E"/>
    <w:rsid w:val="002E7347"/>
    <w:rsid w:val="002E7C12"/>
    <w:rsid w:val="002F00C1"/>
    <w:rsid w:val="002F09FE"/>
    <w:rsid w:val="002F0AF7"/>
    <w:rsid w:val="002F1504"/>
    <w:rsid w:val="002F1D60"/>
    <w:rsid w:val="002F2310"/>
    <w:rsid w:val="002F266D"/>
    <w:rsid w:val="002F273F"/>
    <w:rsid w:val="002F3194"/>
    <w:rsid w:val="002F361E"/>
    <w:rsid w:val="002F3F0C"/>
    <w:rsid w:val="002F40D8"/>
    <w:rsid w:val="002F4C5B"/>
    <w:rsid w:val="002F4D79"/>
    <w:rsid w:val="002F5024"/>
    <w:rsid w:val="002F5974"/>
    <w:rsid w:val="002F70D8"/>
    <w:rsid w:val="00300B1A"/>
    <w:rsid w:val="00301158"/>
    <w:rsid w:val="003014B1"/>
    <w:rsid w:val="00301D37"/>
    <w:rsid w:val="00301FCA"/>
    <w:rsid w:val="00302234"/>
    <w:rsid w:val="00302620"/>
    <w:rsid w:val="00302E5B"/>
    <w:rsid w:val="0030332B"/>
    <w:rsid w:val="0030345A"/>
    <w:rsid w:val="00303D1B"/>
    <w:rsid w:val="00303E8A"/>
    <w:rsid w:val="00303EDC"/>
    <w:rsid w:val="0030401F"/>
    <w:rsid w:val="0030432A"/>
    <w:rsid w:val="00304B2D"/>
    <w:rsid w:val="00304BA2"/>
    <w:rsid w:val="00304D64"/>
    <w:rsid w:val="0030575A"/>
    <w:rsid w:val="003057B4"/>
    <w:rsid w:val="00305AE7"/>
    <w:rsid w:val="00305C3E"/>
    <w:rsid w:val="003060F5"/>
    <w:rsid w:val="003061B8"/>
    <w:rsid w:val="003069D7"/>
    <w:rsid w:val="0030732E"/>
    <w:rsid w:val="00307A03"/>
    <w:rsid w:val="00310373"/>
    <w:rsid w:val="00310F49"/>
    <w:rsid w:val="0031143C"/>
    <w:rsid w:val="003119B1"/>
    <w:rsid w:val="00311A64"/>
    <w:rsid w:val="00312A1C"/>
    <w:rsid w:val="00312E2E"/>
    <w:rsid w:val="00313328"/>
    <w:rsid w:val="0031345E"/>
    <w:rsid w:val="00313DDA"/>
    <w:rsid w:val="00313E62"/>
    <w:rsid w:val="00313F87"/>
    <w:rsid w:val="003146E9"/>
    <w:rsid w:val="0031536F"/>
    <w:rsid w:val="003154BB"/>
    <w:rsid w:val="003166F1"/>
    <w:rsid w:val="00316725"/>
    <w:rsid w:val="00317F42"/>
    <w:rsid w:val="00320012"/>
    <w:rsid w:val="00320379"/>
    <w:rsid w:val="00320D47"/>
    <w:rsid w:val="00321C25"/>
    <w:rsid w:val="0032234F"/>
    <w:rsid w:val="0032253F"/>
    <w:rsid w:val="00322680"/>
    <w:rsid w:val="003226E8"/>
    <w:rsid w:val="00322920"/>
    <w:rsid w:val="00322A0B"/>
    <w:rsid w:val="003244C6"/>
    <w:rsid w:val="00324A1D"/>
    <w:rsid w:val="00324D84"/>
    <w:rsid w:val="00324DB5"/>
    <w:rsid w:val="00325C45"/>
    <w:rsid w:val="00326166"/>
    <w:rsid w:val="003263C5"/>
    <w:rsid w:val="003269FD"/>
    <w:rsid w:val="0032754A"/>
    <w:rsid w:val="003276E8"/>
    <w:rsid w:val="003304B8"/>
    <w:rsid w:val="003315FA"/>
    <w:rsid w:val="0033232B"/>
    <w:rsid w:val="00332440"/>
    <w:rsid w:val="0033275A"/>
    <w:rsid w:val="00332835"/>
    <w:rsid w:val="0033356C"/>
    <w:rsid w:val="0033369B"/>
    <w:rsid w:val="003345DB"/>
    <w:rsid w:val="00334763"/>
    <w:rsid w:val="00335530"/>
    <w:rsid w:val="00335686"/>
    <w:rsid w:val="003356DA"/>
    <w:rsid w:val="00335792"/>
    <w:rsid w:val="0033587C"/>
    <w:rsid w:val="00335A7F"/>
    <w:rsid w:val="00335D48"/>
    <w:rsid w:val="00335E9B"/>
    <w:rsid w:val="0033611E"/>
    <w:rsid w:val="003363AA"/>
    <w:rsid w:val="003374D0"/>
    <w:rsid w:val="00337757"/>
    <w:rsid w:val="00340DB8"/>
    <w:rsid w:val="003410D9"/>
    <w:rsid w:val="00341E02"/>
    <w:rsid w:val="00341F47"/>
    <w:rsid w:val="0034221E"/>
    <w:rsid w:val="00343281"/>
    <w:rsid w:val="00344876"/>
    <w:rsid w:val="003448AD"/>
    <w:rsid w:val="00344BFC"/>
    <w:rsid w:val="00345903"/>
    <w:rsid w:val="00345981"/>
    <w:rsid w:val="00345C1E"/>
    <w:rsid w:val="00345F52"/>
    <w:rsid w:val="00350466"/>
    <w:rsid w:val="00350FCE"/>
    <w:rsid w:val="00352640"/>
    <w:rsid w:val="0035281F"/>
    <w:rsid w:val="00352F2D"/>
    <w:rsid w:val="0035430B"/>
    <w:rsid w:val="00354924"/>
    <w:rsid w:val="00354C21"/>
    <w:rsid w:val="00360230"/>
    <w:rsid w:val="00360A77"/>
    <w:rsid w:val="00362824"/>
    <w:rsid w:val="00362842"/>
    <w:rsid w:val="00362B73"/>
    <w:rsid w:val="00362E3E"/>
    <w:rsid w:val="0036311B"/>
    <w:rsid w:val="003636B4"/>
    <w:rsid w:val="0036388B"/>
    <w:rsid w:val="00363C8D"/>
    <w:rsid w:val="0036473B"/>
    <w:rsid w:val="00364DCD"/>
    <w:rsid w:val="0036555C"/>
    <w:rsid w:val="00365A00"/>
    <w:rsid w:val="00365AA4"/>
    <w:rsid w:val="00366CD1"/>
    <w:rsid w:val="0036740B"/>
    <w:rsid w:val="00367878"/>
    <w:rsid w:val="00367EF4"/>
    <w:rsid w:val="003703F6"/>
    <w:rsid w:val="0037048B"/>
    <w:rsid w:val="00371199"/>
    <w:rsid w:val="00371207"/>
    <w:rsid w:val="00371C4D"/>
    <w:rsid w:val="00371D03"/>
    <w:rsid w:val="0037203F"/>
    <w:rsid w:val="003725B2"/>
    <w:rsid w:val="003743AD"/>
    <w:rsid w:val="00374928"/>
    <w:rsid w:val="0037513F"/>
    <w:rsid w:val="00375154"/>
    <w:rsid w:val="00375916"/>
    <w:rsid w:val="0037602D"/>
    <w:rsid w:val="003763FF"/>
    <w:rsid w:val="00376457"/>
    <w:rsid w:val="0037687E"/>
    <w:rsid w:val="00376E51"/>
    <w:rsid w:val="00377076"/>
    <w:rsid w:val="003772DE"/>
    <w:rsid w:val="00377383"/>
    <w:rsid w:val="00380DB4"/>
    <w:rsid w:val="0038133D"/>
    <w:rsid w:val="003815D1"/>
    <w:rsid w:val="00382099"/>
    <w:rsid w:val="00382165"/>
    <w:rsid w:val="00382C3F"/>
    <w:rsid w:val="00382E6A"/>
    <w:rsid w:val="003838A8"/>
    <w:rsid w:val="00383AD2"/>
    <w:rsid w:val="00385113"/>
    <w:rsid w:val="003854A4"/>
    <w:rsid w:val="00387671"/>
    <w:rsid w:val="00387B31"/>
    <w:rsid w:val="00387DDA"/>
    <w:rsid w:val="00390B3F"/>
    <w:rsid w:val="00390E6E"/>
    <w:rsid w:val="00391EC1"/>
    <w:rsid w:val="003920BD"/>
    <w:rsid w:val="003936E5"/>
    <w:rsid w:val="00393A57"/>
    <w:rsid w:val="003942DE"/>
    <w:rsid w:val="00394D4B"/>
    <w:rsid w:val="00394E3E"/>
    <w:rsid w:val="00396489"/>
    <w:rsid w:val="003A0C2D"/>
    <w:rsid w:val="003A1956"/>
    <w:rsid w:val="003A20A0"/>
    <w:rsid w:val="003A28C8"/>
    <w:rsid w:val="003A2D36"/>
    <w:rsid w:val="003A2FDB"/>
    <w:rsid w:val="003A3084"/>
    <w:rsid w:val="003A3B7C"/>
    <w:rsid w:val="003A51BD"/>
    <w:rsid w:val="003A5539"/>
    <w:rsid w:val="003A66B9"/>
    <w:rsid w:val="003A6949"/>
    <w:rsid w:val="003A6AFF"/>
    <w:rsid w:val="003A73F1"/>
    <w:rsid w:val="003A7452"/>
    <w:rsid w:val="003A788E"/>
    <w:rsid w:val="003A7CF6"/>
    <w:rsid w:val="003B0B9F"/>
    <w:rsid w:val="003B1121"/>
    <w:rsid w:val="003B16F6"/>
    <w:rsid w:val="003B186E"/>
    <w:rsid w:val="003B1BE3"/>
    <w:rsid w:val="003B1C67"/>
    <w:rsid w:val="003B28BE"/>
    <w:rsid w:val="003B2A53"/>
    <w:rsid w:val="003B3298"/>
    <w:rsid w:val="003B3F5F"/>
    <w:rsid w:val="003B4055"/>
    <w:rsid w:val="003B41C2"/>
    <w:rsid w:val="003B4952"/>
    <w:rsid w:val="003B4BBF"/>
    <w:rsid w:val="003B5441"/>
    <w:rsid w:val="003B5571"/>
    <w:rsid w:val="003B69D1"/>
    <w:rsid w:val="003B69E4"/>
    <w:rsid w:val="003B7C01"/>
    <w:rsid w:val="003C01B5"/>
    <w:rsid w:val="003C0911"/>
    <w:rsid w:val="003C1334"/>
    <w:rsid w:val="003C1350"/>
    <w:rsid w:val="003C14D4"/>
    <w:rsid w:val="003C199C"/>
    <w:rsid w:val="003C1A4D"/>
    <w:rsid w:val="003C1CD4"/>
    <w:rsid w:val="003C24AA"/>
    <w:rsid w:val="003C2790"/>
    <w:rsid w:val="003C2ADC"/>
    <w:rsid w:val="003C2C7A"/>
    <w:rsid w:val="003C305F"/>
    <w:rsid w:val="003C33CE"/>
    <w:rsid w:val="003C4195"/>
    <w:rsid w:val="003C4A7F"/>
    <w:rsid w:val="003C4D2A"/>
    <w:rsid w:val="003C4E22"/>
    <w:rsid w:val="003C5F26"/>
    <w:rsid w:val="003C600D"/>
    <w:rsid w:val="003C6ABB"/>
    <w:rsid w:val="003C6B61"/>
    <w:rsid w:val="003C6B69"/>
    <w:rsid w:val="003C7BDF"/>
    <w:rsid w:val="003D021D"/>
    <w:rsid w:val="003D03B4"/>
    <w:rsid w:val="003D0843"/>
    <w:rsid w:val="003D0DC8"/>
    <w:rsid w:val="003D138D"/>
    <w:rsid w:val="003D144C"/>
    <w:rsid w:val="003D17B2"/>
    <w:rsid w:val="003D1C5E"/>
    <w:rsid w:val="003D2129"/>
    <w:rsid w:val="003D2172"/>
    <w:rsid w:val="003D2542"/>
    <w:rsid w:val="003D27D6"/>
    <w:rsid w:val="003D4406"/>
    <w:rsid w:val="003D463F"/>
    <w:rsid w:val="003D4A41"/>
    <w:rsid w:val="003D4A81"/>
    <w:rsid w:val="003D5075"/>
    <w:rsid w:val="003D5136"/>
    <w:rsid w:val="003D5AFA"/>
    <w:rsid w:val="003D5D30"/>
    <w:rsid w:val="003D5F3E"/>
    <w:rsid w:val="003D68D6"/>
    <w:rsid w:val="003D699E"/>
    <w:rsid w:val="003E003F"/>
    <w:rsid w:val="003E01F3"/>
    <w:rsid w:val="003E0F77"/>
    <w:rsid w:val="003E1FAD"/>
    <w:rsid w:val="003E245A"/>
    <w:rsid w:val="003E2932"/>
    <w:rsid w:val="003E2D6B"/>
    <w:rsid w:val="003E3D1F"/>
    <w:rsid w:val="003E41B4"/>
    <w:rsid w:val="003E420D"/>
    <w:rsid w:val="003E47F9"/>
    <w:rsid w:val="003E4C68"/>
    <w:rsid w:val="003E4D7D"/>
    <w:rsid w:val="003E4ED3"/>
    <w:rsid w:val="003E500F"/>
    <w:rsid w:val="003E527A"/>
    <w:rsid w:val="003E5DDB"/>
    <w:rsid w:val="003E6100"/>
    <w:rsid w:val="003E6512"/>
    <w:rsid w:val="003E6C30"/>
    <w:rsid w:val="003E6C58"/>
    <w:rsid w:val="003E7029"/>
    <w:rsid w:val="003E7195"/>
    <w:rsid w:val="003E7591"/>
    <w:rsid w:val="003E76CD"/>
    <w:rsid w:val="003E7CE4"/>
    <w:rsid w:val="003E7FA5"/>
    <w:rsid w:val="003F0466"/>
    <w:rsid w:val="003F1584"/>
    <w:rsid w:val="003F16BA"/>
    <w:rsid w:val="003F1F1F"/>
    <w:rsid w:val="003F223B"/>
    <w:rsid w:val="003F2BDC"/>
    <w:rsid w:val="003F313F"/>
    <w:rsid w:val="003F3807"/>
    <w:rsid w:val="003F4950"/>
    <w:rsid w:val="003F49A9"/>
    <w:rsid w:val="003F4E9F"/>
    <w:rsid w:val="003F53A8"/>
    <w:rsid w:val="003F5DE1"/>
    <w:rsid w:val="003F6069"/>
    <w:rsid w:val="003F7180"/>
    <w:rsid w:val="003F72A0"/>
    <w:rsid w:val="003F7881"/>
    <w:rsid w:val="003F7F57"/>
    <w:rsid w:val="004000D7"/>
    <w:rsid w:val="0040015F"/>
    <w:rsid w:val="0040016E"/>
    <w:rsid w:val="00400737"/>
    <w:rsid w:val="00402FEB"/>
    <w:rsid w:val="0040341A"/>
    <w:rsid w:val="00404469"/>
    <w:rsid w:val="00406A71"/>
    <w:rsid w:val="004074E5"/>
    <w:rsid w:val="004075F7"/>
    <w:rsid w:val="004076C3"/>
    <w:rsid w:val="004078DB"/>
    <w:rsid w:val="00407A61"/>
    <w:rsid w:val="00410AA6"/>
    <w:rsid w:val="00410F17"/>
    <w:rsid w:val="004117F3"/>
    <w:rsid w:val="0041286B"/>
    <w:rsid w:val="0041292D"/>
    <w:rsid w:val="004129E5"/>
    <w:rsid w:val="00412CFD"/>
    <w:rsid w:val="00413C28"/>
    <w:rsid w:val="00414A5C"/>
    <w:rsid w:val="00415597"/>
    <w:rsid w:val="0041559A"/>
    <w:rsid w:val="00416CFA"/>
    <w:rsid w:val="004175B0"/>
    <w:rsid w:val="00417E1E"/>
    <w:rsid w:val="0042054E"/>
    <w:rsid w:val="004210A8"/>
    <w:rsid w:val="00421447"/>
    <w:rsid w:val="00421B6A"/>
    <w:rsid w:val="00421B81"/>
    <w:rsid w:val="004229EB"/>
    <w:rsid w:val="00422BBB"/>
    <w:rsid w:val="00422DDF"/>
    <w:rsid w:val="00422E06"/>
    <w:rsid w:val="00422FF3"/>
    <w:rsid w:val="004231BD"/>
    <w:rsid w:val="00423473"/>
    <w:rsid w:val="00423A36"/>
    <w:rsid w:val="0042418F"/>
    <w:rsid w:val="00424D2F"/>
    <w:rsid w:val="00424FCF"/>
    <w:rsid w:val="004253EC"/>
    <w:rsid w:val="00425763"/>
    <w:rsid w:val="00426338"/>
    <w:rsid w:val="00426363"/>
    <w:rsid w:val="00426AE4"/>
    <w:rsid w:val="00426EE0"/>
    <w:rsid w:val="004279D6"/>
    <w:rsid w:val="00427A16"/>
    <w:rsid w:val="00427F43"/>
    <w:rsid w:val="004302C2"/>
    <w:rsid w:val="00430546"/>
    <w:rsid w:val="00430C51"/>
    <w:rsid w:val="00430D68"/>
    <w:rsid w:val="00431255"/>
    <w:rsid w:val="00431D54"/>
    <w:rsid w:val="004321E7"/>
    <w:rsid w:val="00432CE2"/>
    <w:rsid w:val="00432D47"/>
    <w:rsid w:val="0043321D"/>
    <w:rsid w:val="00433268"/>
    <w:rsid w:val="00433ABF"/>
    <w:rsid w:val="00433D98"/>
    <w:rsid w:val="00434373"/>
    <w:rsid w:val="00434DB0"/>
    <w:rsid w:val="00434FDF"/>
    <w:rsid w:val="00435235"/>
    <w:rsid w:val="00435E5A"/>
    <w:rsid w:val="0043643E"/>
    <w:rsid w:val="0043716D"/>
    <w:rsid w:val="004376ED"/>
    <w:rsid w:val="00441500"/>
    <w:rsid w:val="004418A8"/>
    <w:rsid w:val="00441F07"/>
    <w:rsid w:val="00441FCF"/>
    <w:rsid w:val="004424D9"/>
    <w:rsid w:val="00443597"/>
    <w:rsid w:val="0044384C"/>
    <w:rsid w:val="00444671"/>
    <w:rsid w:val="00444722"/>
    <w:rsid w:val="00444B57"/>
    <w:rsid w:val="004454FC"/>
    <w:rsid w:val="00445A80"/>
    <w:rsid w:val="0044643E"/>
    <w:rsid w:val="00446918"/>
    <w:rsid w:val="004472D4"/>
    <w:rsid w:val="004478D4"/>
    <w:rsid w:val="00447AC9"/>
    <w:rsid w:val="00451909"/>
    <w:rsid w:val="004519E8"/>
    <w:rsid w:val="004526B8"/>
    <w:rsid w:val="00452B66"/>
    <w:rsid w:val="00452F52"/>
    <w:rsid w:val="00453656"/>
    <w:rsid w:val="00453B26"/>
    <w:rsid w:val="00453E61"/>
    <w:rsid w:val="004547DB"/>
    <w:rsid w:val="00454A1D"/>
    <w:rsid w:val="00454BFB"/>
    <w:rsid w:val="00454CCA"/>
    <w:rsid w:val="00455614"/>
    <w:rsid w:val="0045561F"/>
    <w:rsid w:val="0045588F"/>
    <w:rsid w:val="004558E7"/>
    <w:rsid w:val="00455FE7"/>
    <w:rsid w:val="0045610C"/>
    <w:rsid w:val="004567EC"/>
    <w:rsid w:val="00456B87"/>
    <w:rsid w:val="0045776B"/>
    <w:rsid w:val="00457F06"/>
    <w:rsid w:val="00460CB0"/>
    <w:rsid w:val="004612C7"/>
    <w:rsid w:val="004613F6"/>
    <w:rsid w:val="0046377D"/>
    <w:rsid w:val="00463A32"/>
    <w:rsid w:val="0046438D"/>
    <w:rsid w:val="0046469A"/>
    <w:rsid w:val="00464FFE"/>
    <w:rsid w:val="004650B9"/>
    <w:rsid w:val="00465300"/>
    <w:rsid w:val="004653BB"/>
    <w:rsid w:val="004653E5"/>
    <w:rsid w:val="004659CA"/>
    <w:rsid w:val="00465D7C"/>
    <w:rsid w:val="00465EE3"/>
    <w:rsid w:val="004661C7"/>
    <w:rsid w:val="00466942"/>
    <w:rsid w:val="00466C8B"/>
    <w:rsid w:val="00466E43"/>
    <w:rsid w:val="00466F29"/>
    <w:rsid w:val="00466F57"/>
    <w:rsid w:val="004670F8"/>
    <w:rsid w:val="00467C2B"/>
    <w:rsid w:val="00467C2D"/>
    <w:rsid w:val="004710AB"/>
    <w:rsid w:val="00471BB1"/>
    <w:rsid w:val="00473822"/>
    <w:rsid w:val="00473CE9"/>
    <w:rsid w:val="004746D5"/>
    <w:rsid w:val="00474C01"/>
    <w:rsid w:val="004769AE"/>
    <w:rsid w:val="00476AF8"/>
    <w:rsid w:val="00476BCB"/>
    <w:rsid w:val="00476D29"/>
    <w:rsid w:val="0047781C"/>
    <w:rsid w:val="004808B3"/>
    <w:rsid w:val="0048161F"/>
    <w:rsid w:val="00481C33"/>
    <w:rsid w:val="00481CBE"/>
    <w:rsid w:val="004832E5"/>
    <w:rsid w:val="00483370"/>
    <w:rsid w:val="00483395"/>
    <w:rsid w:val="00483465"/>
    <w:rsid w:val="004851E9"/>
    <w:rsid w:val="00485579"/>
    <w:rsid w:val="00486520"/>
    <w:rsid w:val="0048671C"/>
    <w:rsid w:val="0048682C"/>
    <w:rsid w:val="00486E69"/>
    <w:rsid w:val="00487774"/>
    <w:rsid w:val="00487C20"/>
    <w:rsid w:val="004905F5"/>
    <w:rsid w:val="00490D83"/>
    <w:rsid w:val="004913AE"/>
    <w:rsid w:val="00491495"/>
    <w:rsid w:val="004925BD"/>
    <w:rsid w:val="0049350B"/>
    <w:rsid w:val="004939A0"/>
    <w:rsid w:val="0049566E"/>
    <w:rsid w:val="00495BEE"/>
    <w:rsid w:val="00495CCD"/>
    <w:rsid w:val="00495E27"/>
    <w:rsid w:val="00496F87"/>
    <w:rsid w:val="004977E5"/>
    <w:rsid w:val="004A0006"/>
    <w:rsid w:val="004A0998"/>
    <w:rsid w:val="004A0C78"/>
    <w:rsid w:val="004A0E37"/>
    <w:rsid w:val="004A1784"/>
    <w:rsid w:val="004A3716"/>
    <w:rsid w:val="004A4167"/>
    <w:rsid w:val="004A475E"/>
    <w:rsid w:val="004A4926"/>
    <w:rsid w:val="004A4D43"/>
    <w:rsid w:val="004A5E5B"/>
    <w:rsid w:val="004B051F"/>
    <w:rsid w:val="004B14D2"/>
    <w:rsid w:val="004B162B"/>
    <w:rsid w:val="004B1D8F"/>
    <w:rsid w:val="004B20AE"/>
    <w:rsid w:val="004B3046"/>
    <w:rsid w:val="004B3082"/>
    <w:rsid w:val="004B3364"/>
    <w:rsid w:val="004B3548"/>
    <w:rsid w:val="004B37B2"/>
    <w:rsid w:val="004B4410"/>
    <w:rsid w:val="004B471F"/>
    <w:rsid w:val="004B47F7"/>
    <w:rsid w:val="004B47FF"/>
    <w:rsid w:val="004B4A5F"/>
    <w:rsid w:val="004B627D"/>
    <w:rsid w:val="004B6EDE"/>
    <w:rsid w:val="004B7491"/>
    <w:rsid w:val="004B76F5"/>
    <w:rsid w:val="004B7805"/>
    <w:rsid w:val="004C064D"/>
    <w:rsid w:val="004C1052"/>
    <w:rsid w:val="004C1E34"/>
    <w:rsid w:val="004C1FB2"/>
    <w:rsid w:val="004C210D"/>
    <w:rsid w:val="004C22D3"/>
    <w:rsid w:val="004C24C4"/>
    <w:rsid w:val="004C2687"/>
    <w:rsid w:val="004C2762"/>
    <w:rsid w:val="004C29FE"/>
    <w:rsid w:val="004C30D7"/>
    <w:rsid w:val="004C3B93"/>
    <w:rsid w:val="004C3DB4"/>
    <w:rsid w:val="004C3ED6"/>
    <w:rsid w:val="004C45A6"/>
    <w:rsid w:val="004C473F"/>
    <w:rsid w:val="004C4887"/>
    <w:rsid w:val="004C4B14"/>
    <w:rsid w:val="004C4B9A"/>
    <w:rsid w:val="004C6772"/>
    <w:rsid w:val="004C67E1"/>
    <w:rsid w:val="004C6A1C"/>
    <w:rsid w:val="004C6D0F"/>
    <w:rsid w:val="004C788C"/>
    <w:rsid w:val="004D03B5"/>
    <w:rsid w:val="004D0F63"/>
    <w:rsid w:val="004D117C"/>
    <w:rsid w:val="004D14DB"/>
    <w:rsid w:val="004D15DE"/>
    <w:rsid w:val="004D1AD3"/>
    <w:rsid w:val="004D1E9F"/>
    <w:rsid w:val="004D20C7"/>
    <w:rsid w:val="004D2744"/>
    <w:rsid w:val="004D2900"/>
    <w:rsid w:val="004D2AB9"/>
    <w:rsid w:val="004D2C94"/>
    <w:rsid w:val="004D2EC0"/>
    <w:rsid w:val="004D34BD"/>
    <w:rsid w:val="004D36B7"/>
    <w:rsid w:val="004D3791"/>
    <w:rsid w:val="004D403A"/>
    <w:rsid w:val="004D4B87"/>
    <w:rsid w:val="004D4D47"/>
    <w:rsid w:val="004D5374"/>
    <w:rsid w:val="004D5633"/>
    <w:rsid w:val="004D5C25"/>
    <w:rsid w:val="004D73B2"/>
    <w:rsid w:val="004D7787"/>
    <w:rsid w:val="004E0081"/>
    <w:rsid w:val="004E03D9"/>
    <w:rsid w:val="004E0B6E"/>
    <w:rsid w:val="004E0D7A"/>
    <w:rsid w:val="004E104A"/>
    <w:rsid w:val="004E10AB"/>
    <w:rsid w:val="004E1457"/>
    <w:rsid w:val="004E15BE"/>
    <w:rsid w:val="004E198A"/>
    <w:rsid w:val="004E2B2E"/>
    <w:rsid w:val="004E31E8"/>
    <w:rsid w:val="004E331F"/>
    <w:rsid w:val="004E35B5"/>
    <w:rsid w:val="004E4185"/>
    <w:rsid w:val="004E49FF"/>
    <w:rsid w:val="004E4A06"/>
    <w:rsid w:val="004E4D3B"/>
    <w:rsid w:val="004E560A"/>
    <w:rsid w:val="004E58BF"/>
    <w:rsid w:val="004E5CE6"/>
    <w:rsid w:val="004E6776"/>
    <w:rsid w:val="004E6C41"/>
    <w:rsid w:val="004E6CB5"/>
    <w:rsid w:val="004E7300"/>
    <w:rsid w:val="004E7531"/>
    <w:rsid w:val="004F1990"/>
    <w:rsid w:val="004F2324"/>
    <w:rsid w:val="004F25C4"/>
    <w:rsid w:val="004F2A82"/>
    <w:rsid w:val="004F2D89"/>
    <w:rsid w:val="004F3244"/>
    <w:rsid w:val="004F36F3"/>
    <w:rsid w:val="004F3DBE"/>
    <w:rsid w:val="004F4788"/>
    <w:rsid w:val="004F4D62"/>
    <w:rsid w:val="004F5C03"/>
    <w:rsid w:val="004F5D23"/>
    <w:rsid w:val="004F60AD"/>
    <w:rsid w:val="004F6C18"/>
    <w:rsid w:val="004F6E67"/>
    <w:rsid w:val="005002D0"/>
    <w:rsid w:val="005006F4"/>
    <w:rsid w:val="00500954"/>
    <w:rsid w:val="005018EF"/>
    <w:rsid w:val="0050240B"/>
    <w:rsid w:val="005025CD"/>
    <w:rsid w:val="00502D92"/>
    <w:rsid w:val="00503E47"/>
    <w:rsid w:val="00503FA6"/>
    <w:rsid w:val="00504145"/>
    <w:rsid w:val="005045DC"/>
    <w:rsid w:val="00504EE9"/>
    <w:rsid w:val="0050526B"/>
    <w:rsid w:val="0050560B"/>
    <w:rsid w:val="0050605C"/>
    <w:rsid w:val="005076D2"/>
    <w:rsid w:val="00510541"/>
    <w:rsid w:val="00510B18"/>
    <w:rsid w:val="00511224"/>
    <w:rsid w:val="00511288"/>
    <w:rsid w:val="005114E5"/>
    <w:rsid w:val="00511841"/>
    <w:rsid w:val="00511CEC"/>
    <w:rsid w:val="00511F35"/>
    <w:rsid w:val="005122CA"/>
    <w:rsid w:val="00512393"/>
    <w:rsid w:val="005124ED"/>
    <w:rsid w:val="00512915"/>
    <w:rsid w:val="00512D44"/>
    <w:rsid w:val="00512F7B"/>
    <w:rsid w:val="00512FE1"/>
    <w:rsid w:val="00512FF9"/>
    <w:rsid w:val="0051309B"/>
    <w:rsid w:val="00513EF7"/>
    <w:rsid w:val="005158B6"/>
    <w:rsid w:val="00515F19"/>
    <w:rsid w:val="00516209"/>
    <w:rsid w:val="0051714A"/>
    <w:rsid w:val="00517905"/>
    <w:rsid w:val="00517DBD"/>
    <w:rsid w:val="00517F54"/>
    <w:rsid w:val="00520C35"/>
    <w:rsid w:val="00520D9E"/>
    <w:rsid w:val="00521608"/>
    <w:rsid w:val="00521BE7"/>
    <w:rsid w:val="005222F0"/>
    <w:rsid w:val="0052233C"/>
    <w:rsid w:val="0052275B"/>
    <w:rsid w:val="005233D2"/>
    <w:rsid w:val="00523E88"/>
    <w:rsid w:val="005240FA"/>
    <w:rsid w:val="00524129"/>
    <w:rsid w:val="005242E7"/>
    <w:rsid w:val="005248CA"/>
    <w:rsid w:val="00524CCD"/>
    <w:rsid w:val="00524EB0"/>
    <w:rsid w:val="00524FB3"/>
    <w:rsid w:val="0052673E"/>
    <w:rsid w:val="00526952"/>
    <w:rsid w:val="00526A6D"/>
    <w:rsid w:val="00527601"/>
    <w:rsid w:val="005278B9"/>
    <w:rsid w:val="00530047"/>
    <w:rsid w:val="005301EC"/>
    <w:rsid w:val="00530465"/>
    <w:rsid w:val="00531021"/>
    <w:rsid w:val="00531B06"/>
    <w:rsid w:val="00531F1A"/>
    <w:rsid w:val="005328CC"/>
    <w:rsid w:val="00532DE4"/>
    <w:rsid w:val="00533121"/>
    <w:rsid w:val="00533519"/>
    <w:rsid w:val="00533839"/>
    <w:rsid w:val="005338DE"/>
    <w:rsid w:val="00533E77"/>
    <w:rsid w:val="00533F28"/>
    <w:rsid w:val="0053401A"/>
    <w:rsid w:val="0053449E"/>
    <w:rsid w:val="00534BCB"/>
    <w:rsid w:val="00534CE6"/>
    <w:rsid w:val="005350F0"/>
    <w:rsid w:val="0053615B"/>
    <w:rsid w:val="0053677A"/>
    <w:rsid w:val="0053690F"/>
    <w:rsid w:val="00536CED"/>
    <w:rsid w:val="00537C70"/>
    <w:rsid w:val="00541123"/>
    <w:rsid w:val="0054151E"/>
    <w:rsid w:val="0054179B"/>
    <w:rsid w:val="00541BD9"/>
    <w:rsid w:val="005421C8"/>
    <w:rsid w:val="00542548"/>
    <w:rsid w:val="00542D73"/>
    <w:rsid w:val="005437BF"/>
    <w:rsid w:val="00543E86"/>
    <w:rsid w:val="00544071"/>
    <w:rsid w:val="00544B95"/>
    <w:rsid w:val="0054548B"/>
    <w:rsid w:val="00546091"/>
    <w:rsid w:val="005460FB"/>
    <w:rsid w:val="00546F3D"/>
    <w:rsid w:val="00550356"/>
    <w:rsid w:val="00551DCE"/>
    <w:rsid w:val="00552351"/>
    <w:rsid w:val="005523EC"/>
    <w:rsid w:val="0055274D"/>
    <w:rsid w:val="00553B5A"/>
    <w:rsid w:val="00554E1E"/>
    <w:rsid w:val="00555D01"/>
    <w:rsid w:val="005561B1"/>
    <w:rsid w:val="00556464"/>
    <w:rsid w:val="005572CE"/>
    <w:rsid w:val="00557707"/>
    <w:rsid w:val="0055773D"/>
    <w:rsid w:val="00557C3F"/>
    <w:rsid w:val="00557E0F"/>
    <w:rsid w:val="005607F0"/>
    <w:rsid w:val="00560ECD"/>
    <w:rsid w:val="005619E7"/>
    <w:rsid w:val="005628B7"/>
    <w:rsid w:val="00562C44"/>
    <w:rsid w:val="00562C69"/>
    <w:rsid w:val="00562FC2"/>
    <w:rsid w:val="005631A2"/>
    <w:rsid w:val="00563A93"/>
    <w:rsid w:val="005640A5"/>
    <w:rsid w:val="00564830"/>
    <w:rsid w:val="00564F59"/>
    <w:rsid w:val="00565479"/>
    <w:rsid w:val="00565660"/>
    <w:rsid w:val="0056598F"/>
    <w:rsid w:val="00565BF5"/>
    <w:rsid w:val="00566785"/>
    <w:rsid w:val="00566FC9"/>
    <w:rsid w:val="005674DA"/>
    <w:rsid w:val="00570213"/>
    <w:rsid w:val="00570544"/>
    <w:rsid w:val="005708CB"/>
    <w:rsid w:val="00570AE4"/>
    <w:rsid w:val="00570FF3"/>
    <w:rsid w:val="00571763"/>
    <w:rsid w:val="005721E1"/>
    <w:rsid w:val="005722CA"/>
    <w:rsid w:val="0057245C"/>
    <w:rsid w:val="0057267D"/>
    <w:rsid w:val="0057283F"/>
    <w:rsid w:val="00574755"/>
    <w:rsid w:val="00574BC0"/>
    <w:rsid w:val="00576BB6"/>
    <w:rsid w:val="00577ECF"/>
    <w:rsid w:val="00580208"/>
    <w:rsid w:val="005809C0"/>
    <w:rsid w:val="00580A38"/>
    <w:rsid w:val="00580AF2"/>
    <w:rsid w:val="00580F0D"/>
    <w:rsid w:val="00581451"/>
    <w:rsid w:val="005814EC"/>
    <w:rsid w:val="005815ED"/>
    <w:rsid w:val="005818DF"/>
    <w:rsid w:val="00581B41"/>
    <w:rsid w:val="00581D0B"/>
    <w:rsid w:val="00581D42"/>
    <w:rsid w:val="00583A2F"/>
    <w:rsid w:val="0058479B"/>
    <w:rsid w:val="00584CDB"/>
    <w:rsid w:val="00584CDF"/>
    <w:rsid w:val="00584FBB"/>
    <w:rsid w:val="00585C50"/>
    <w:rsid w:val="00586A2B"/>
    <w:rsid w:val="00586D8F"/>
    <w:rsid w:val="005870F2"/>
    <w:rsid w:val="0058740E"/>
    <w:rsid w:val="00587847"/>
    <w:rsid w:val="00587946"/>
    <w:rsid w:val="005879FA"/>
    <w:rsid w:val="00587FB8"/>
    <w:rsid w:val="005901FA"/>
    <w:rsid w:val="005906C5"/>
    <w:rsid w:val="005906F9"/>
    <w:rsid w:val="005907CE"/>
    <w:rsid w:val="00590A0B"/>
    <w:rsid w:val="00590FC8"/>
    <w:rsid w:val="00592584"/>
    <w:rsid w:val="00592AC7"/>
    <w:rsid w:val="00592D36"/>
    <w:rsid w:val="00592E4E"/>
    <w:rsid w:val="0059335F"/>
    <w:rsid w:val="0059469B"/>
    <w:rsid w:val="00594ED1"/>
    <w:rsid w:val="005962D7"/>
    <w:rsid w:val="00596399"/>
    <w:rsid w:val="00596B2D"/>
    <w:rsid w:val="0059719C"/>
    <w:rsid w:val="00597700"/>
    <w:rsid w:val="00597D69"/>
    <w:rsid w:val="005A05DD"/>
    <w:rsid w:val="005A0765"/>
    <w:rsid w:val="005A0B13"/>
    <w:rsid w:val="005A0D4F"/>
    <w:rsid w:val="005A15EC"/>
    <w:rsid w:val="005A1A2A"/>
    <w:rsid w:val="005A1E82"/>
    <w:rsid w:val="005A27F7"/>
    <w:rsid w:val="005A2FD9"/>
    <w:rsid w:val="005A3951"/>
    <w:rsid w:val="005A491D"/>
    <w:rsid w:val="005A4AF1"/>
    <w:rsid w:val="005A54DD"/>
    <w:rsid w:val="005A67B5"/>
    <w:rsid w:val="005A7084"/>
    <w:rsid w:val="005A7507"/>
    <w:rsid w:val="005A7785"/>
    <w:rsid w:val="005A7B41"/>
    <w:rsid w:val="005B060A"/>
    <w:rsid w:val="005B0DEE"/>
    <w:rsid w:val="005B0EBB"/>
    <w:rsid w:val="005B1D79"/>
    <w:rsid w:val="005B207A"/>
    <w:rsid w:val="005B49AE"/>
    <w:rsid w:val="005B4DD6"/>
    <w:rsid w:val="005B4DF4"/>
    <w:rsid w:val="005B4E5C"/>
    <w:rsid w:val="005B53AC"/>
    <w:rsid w:val="005B54D0"/>
    <w:rsid w:val="005B5A75"/>
    <w:rsid w:val="005B617D"/>
    <w:rsid w:val="005B658C"/>
    <w:rsid w:val="005B6903"/>
    <w:rsid w:val="005B763C"/>
    <w:rsid w:val="005B7F7F"/>
    <w:rsid w:val="005C0109"/>
    <w:rsid w:val="005C02B6"/>
    <w:rsid w:val="005C02E4"/>
    <w:rsid w:val="005C072A"/>
    <w:rsid w:val="005C1CDE"/>
    <w:rsid w:val="005C1D57"/>
    <w:rsid w:val="005C2D30"/>
    <w:rsid w:val="005C2D4E"/>
    <w:rsid w:val="005C4561"/>
    <w:rsid w:val="005C49C8"/>
    <w:rsid w:val="005C62E7"/>
    <w:rsid w:val="005C6332"/>
    <w:rsid w:val="005C657D"/>
    <w:rsid w:val="005C6A0A"/>
    <w:rsid w:val="005C726E"/>
    <w:rsid w:val="005C73B7"/>
    <w:rsid w:val="005C77B3"/>
    <w:rsid w:val="005C7C0E"/>
    <w:rsid w:val="005C7CF1"/>
    <w:rsid w:val="005D029E"/>
    <w:rsid w:val="005D0630"/>
    <w:rsid w:val="005D06E5"/>
    <w:rsid w:val="005D1BC2"/>
    <w:rsid w:val="005D2E3F"/>
    <w:rsid w:val="005D53E6"/>
    <w:rsid w:val="005D56C5"/>
    <w:rsid w:val="005D6932"/>
    <w:rsid w:val="005D77DD"/>
    <w:rsid w:val="005D78F5"/>
    <w:rsid w:val="005E038E"/>
    <w:rsid w:val="005E04FC"/>
    <w:rsid w:val="005E1077"/>
    <w:rsid w:val="005E1E5F"/>
    <w:rsid w:val="005E248A"/>
    <w:rsid w:val="005E3336"/>
    <w:rsid w:val="005E540E"/>
    <w:rsid w:val="005E5C9B"/>
    <w:rsid w:val="005E644D"/>
    <w:rsid w:val="005E6DAF"/>
    <w:rsid w:val="005E6E51"/>
    <w:rsid w:val="005F03AE"/>
    <w:rsid w:val="005F0E96"/>
    <w:rsid w:val="005F20BE"/>
    <w:rsid w:val="005F2199"/>
    <w:rsid w:val="005F2B78"/>
    <w:rsid w:val="005F3249"/>
    <w:rsid w:val="005F34F1"/>
    <w:rsid w:val="005F3F3E"/>
    <w:rsid w:val="005F4929"/>
    <w:rsid w:val="005F53C4"/>
    <w:rsid w:val="005F5734"/>
    <w:rsid w:val="005F6B17"/>
    <w:rsid w:val="005F6D8B"/>
    <w:rsid w:val="005F6E9C"/>
    <w:rsid w:val="005F7417"/>
    <w:rsid w:val="0060027B"/>
    <w:rsid w:val="00600E19"/>
    <w:rsid w:val="00600F4C"/>
    <w:rsid w:val="006022AB"/>
    <w:rsid w:val="00602972"/>
    <w:rsid w:val="0060326F"/>
    <w:rsid w:val="00603B9C"/>
    <w:rsid w:val="00604222"/>
    <w:rsid w:val="00605C4B"/>
    <w:rsid w:val="0060646B"/>
    <w:rsid w:val="006069F3"/>
    <w:rsid w:val="00607097"/>
    <w:rsid w:val="00607D0D"/>
    <w:rsid w:val="006109F0"/>
    <w:rsid w:val="00610B65"/>
    <w:rsid w:val="00610CC3"/>
    <w:rsid w:val="00610E52"/>
    <w:rsid w:val="00611621"/>
    <w:rsid w:val="00611FAC"/>
    <w:rsid w:val="00612253"/>
    <w:rsid w:val="006123E0"/>
    <w:rsid w:val="006125E8"/>
    <w:rsid w:val="006127A0"/>
    <w:rsid w:val="006143FB"/>
    <w:rsid w:val="00614CE4"/>
    <w:rsid w:val="00614FE8"/>
    <w:rsid w:val="006156B2"/>
    <w:rsid w:val="0061576C"/>
    <w:rsid w:val="00616A57"/>
    <w:rsid w:val="00616B12"/>
    <w:rsid w:val="00616E3B"/>
    <w:rsid w:val="00620C94"/>
    <w:rsid w:val="00620E9D"/>
    <w:rsid w:val="006210D3"/>
    <w:rsid w:val="006215DB"/>
    <w:rsid w:val="00621683"/>
    <w:rsid w:val="00622291"/>
    <w:rsid w:val="0062260D"/>
    <w:rsid w:val="00622C7B"/>
    <w:rsid w:val="00622F3B"/>
    <w:rsid w:val="006232D2"/>
    <w:rsid w:val="00623729"/>
    <w:rsid w:val="00623B97"/>
    <w:rsid w:val="00623DA9"/>
    <w:rsid w:val="00624833"/>
    <w:rsid w:val="00624B0D"/>
    <w:rsid w:val="00625034"/>
    <w:rsid w:val="00626B72"/>
    <w:rsid w:val="00627111"/>
    <w:rsid w:val="00630B16"/>
    <w:rsid w:val="00630C0E"/>
    <w:rsid w:val="00630F3B"/>
    <w:rsid w:val="00631C47"/>
    <w:rsid w:val="00633CF5"/>
    <w:rsid w:val="006347F1"/>
    <w:rsid w:val="00634855"/>
    <w:rsid w:val="00634AFD"/>
    <w:rsid w:val="00634B40"/>
    <w:rsid w:val="00634E9D"/>
    <w:rsid w:val="00635174"/>
    <w:rsid w:val="00635D7F"/>
    <w:rsid w:val="006369E8"/>
    <w:rsid w:val="00637300"/>
    <w:rsid w:val="0063778A"/>
    <w:rsid w:val="006379BD"/>
    <w:rsid w:val="00637DDB"/>
    <w:rsid w:val="00637EA0"/>
    <w:rsid w:val="00637F5D"/>
    <w:rsid w:val="00640421"/>
    <w:rsid w:val="00640868"/>
    <w:rsid w:val="00640C84"/>
    <w:rsid w:val="0064168F"/>
    <w:rsid w:val="0064173D"/>
    <w:rsid w:val="00641854"/>
    <w:rsid w:val="00642B25"/>
    <w:rsid w:val="00642FF3"/>
    <w:rsid w:val="00643233"/>
    <w:rsid w:val="006437CB"/>
    <w:rsid w:val="00644EB7"/>
    <w:rsid w:val="006457A4"/>
    <w:rsid w:val="00645E2A"/>
    <w:rsid w:val="006463D9"/>
    <w:rsid w:val="00646D3D"/>
    <w:rsid w:val="006471C1"/>
    <w:rsid w:val="00647254"/>
    <w:rsid w:val="00647760"/>
    <w:rsid w:val="00650F7A"/>
    <w:rsid w:val="00651409"/>
    <w:rsid w:val="00651743"/>
    <w:rsid w:val="00651949"/>
    <w:rsid w:val="00651E87"/>
    <w:rsid w:val="00652183"/>
    <w:rsid w:val="006521C3"/>
    <w:rsid w:val="0065226E"/>
    <w:rsid w:val="00653058"/>
    <w:rsid w:val="00653CD5"/>
    <w:rsid w:val="00653DD4"/>
    <w:rsid w:val="00653DD8"/>
    <w:rsid w:val="0065480F"/>
    <w:rsid w:val="00655C0E"/>
    <w:rsid w:val="00656B4A"/>
    <w:rsid w:val="00656CE2"/>
    <w:rsid w:val="00656EB9"/>
    <w:rsid w:val="00660C4A"/>
    <w:rsid w:val="00660E23"/>
    <w:rsid w:val="0066213C"/>
    <w:rsid w:val="006623B1"/>
    <w:rsid w:val="00662AD6"/>
    <w:rsid w:val="00663D93"/>
    <w:rsid w:val="00663F8F"/>
    <w:rsid w:val="00664072"/>
    <w:rsid w:val="00664BD8"/>
    <w:rsid w:val="00664F43"/>
    <w:rsid w:val="006654F8"/>
    <w:rsid w:val="006656E3"/>
    <w:rsid w:val="0066590B"/>
    <w:rsid w:val="0066593F"/>
    <w:rsid w:val="00665C94"/>
    <w:rsid w:val="00667422"/>
    <w:rsid w:val="00667538"/>
    <w:rsid w:val="006702E1"/>
    <w:rsid w:val="0067057D"/>
    <w:rsid w:val="00670607"/>
    <w:rsid w:val="00672218"/>
    <w:rsid w:val="00672940"/>
    <w:rsid w:val="00672CB9"/>
    <w:rsid w:val="00672D47"/>
    <w:rsid w:val="00673B8D"/>
    <w:rsid w:val="00674590"/>
    <w:rsid w:val="0067465F"/>
    <w:rsid w:val="00674B45"/>
    <w:rsid w:val="00674D16"/>
    <w:rsid w:val="00676055"/>
    <w:rsid w:val="00677362"/>
    <w:rsid w:val="00677A51"/>
    <w:rsid w:val="006803D8"/>
    <w:rsid w:val="00681797"/>
    <w:rsid w:val="00681AC7"/>
    <w:rsid w:val="006829AB"/>
    <w:rsid w:val="00682A3A"/>
    <w:rsid w:val="00682D52"/>
    <w:rsid w:val="00682FEF"/>
    <w:rsid w:val="006838D9"/>
    <w:rsid w:val="00683C0E"/>
    <w:rsid w:val="00686280"/>
    <w:rsid w:val="0068632B"/>
    <w:rsid w:val="006866B9"/>
    <w:rsid w:val="00686C55"/>
    <w:rsid w:val="00687EA3"/>
    <w:rsid w:val="00687EA9"/>
    <w:rsid w:val="00690A17"/>
    <w:rsid w:val="00691212"/>
    <w:rsid w:val="00691B80"/>
    <w:rsid w:val="00691BF3"/>
    <w:rsid w:val="00691D68"/>
    <w:rsid w:val="00691E42"/>
    <w:rsid w:val="00693AD4"/>
    <w:rsid w:val="006945AD"/>
    <w:rsid w:val="006949B5"/>
    <w:rsid w:val="00694C6F"/>
    <w:rsid w:val="00694CF2"/>
    <w:rsid w:val="00695382"/>
    <w:rsid w:val="0069620A"/>
    <w:rsid w:val="0069625F"/>
    <w:rsid w:val="006969E9"/>
    <w:rsid w:val="00696B16"/>
    <w:rsid w:val="00696FDE"/>
    <w:rsid w:val="0069723D"/>
    <w:rsid w:val="0069780E"/>
    <w:rsid w:val="006A03BF"/>
    <w:rsid w:val="006A0B42"/>
    <w:rsid w:val="006A0C07"/>
    <w:rsid w:val="006A10D2"/>
    <w:rsid w:val="006A142C"/>
    <w:rsid w:val="006A2067"/>
    <w:rsid w:val="006A32A9"/>
    <w:rsid w:val="006A3AB3"/>
    <w:rsid w:val="006A4F55"/>
    <w:rsid w:val="006A75B4"/>
    <w:rsid w:val="006A7C99"/>
    <w:rsid w:val="006B0154"/>
    <w:rsid w:val="006B0938"/>
    <w:rsid w:val="006B0A5D"/>
    <w:rsid w:val="006B0CFA"/>
    <w:rsid w:val="006B13C9"/>
    <w:rsid w:val="006B14E7"/>
    <w:rsid w:val="006B1936"/>
    <w:rsid w:val="006B194F"/>
    <w:rsid w:val="006B3CA6"/>
    <w:rsid w:val="006B50FD"/>
    <w:rsid w:val="006B531F"/>
    <w:rsid w:val="006B5CF4"/>
    <w:rsid w:val="006B6107"/>
    <w:rsid w:val="006B6142"/>
    <w:rsid w:val="006B6585"/>
    <w:rsid w:val="006B6938"/>
    <w:rsid w:val="006B7ACD"/>
    <w:rsid w:val="006B7DB9"/>
    <w:rsid w:val="006C1014"/>
    <w:rsid w:val="006C20D0"/>
    <w:rsid w:val="006C227B"/>
    <w:rsid w:val="006C26E4"/>
    <w:rsid w:val="006C2DE4"/>
    <w:rsid w:val="006C2F2D"/>
    <w:rsid w:val="006C3396"/>
    <w:rsid w:val="006C3676"/>
    <w:rsid w:val="006C3728"/>
    <w:rsid w:val="006C48E4"/>
    <w:rsid w:val="006C4A12"/>
    <w:rsid w:val="006C521F"/>
    <w:rsid w:val="006C5298"/>
    <w:rsid w:val="006C55DA"/>
    <w:rsid w:val="006C6158"/>
    <w:rsid w:val="006C6771"/>
    <w:rsid w:val="006C6EA0"/>
    <w:rsid w:val="006C7264"/>
    <w:rsid w:val="006C7CCF"/>
    <w:rsid w:val="006C7E95"/>
    <w:rsid w:val="006D161E"/>
    <w:rsid w:val="006D1842"/>
    <w:rsid w:val="006D1876"/>
    <w:rsid w:val="006D1ABF"/>
    <w:rsid w:val="006D27A7"/>
    <w:rsid w:val="006D294E"/>
    <w:rsid w:val="006D3822"/>
    <w:rsid w:val="006D3843"/>
    <w:rsid w:val="006D3FC8"/>
    <w:rsid w:val="006D4E85"/>
    <w:rsid w:val="006D539D"/>
    <w:rsid w:val="006D6644"/>
    <w:rsid w:val="006D747B"/>
    <w:rsid w:val="006D7960"/>
    <w:rsid w:val="006E16B6"/>
    <w:rsid w:val="006E1CB0"/>
    <w:rsid w:val="006E1DD9"/>
    <w:rsid w:val="006E21B3"/>
    <w:rsid w:val="006E22E7"/>
    <w:rsid w:val="006E32CD"/>
    <w:rsid w:val="006E3495"/>
    <w:rsid w:val="006E35C4"/>
    <w:rsid w:val="006E362E"/>
    <w:rsid w:val="006E3948"/>
    <w:rsid w:val="006E3A22"/>
    <w:rsid w:val="006E3C45"/>
    <w:rsid w:val="006E4408"/>
    <w:rsid w:val="006E49A4"/>
    <w:rsid w:val="006E4BD0"/>
    <w:rsid w:val="006E4F27"/>
    <w:rsid w:val="006E5C0E"/>
    <w:rsid w:val="006E68F6"/>
    <w:rsid w:val="006E7FDE"/>
    <w:rsid w:val="006F261F"/>
    <w:rsid w:val="006F2F5E"/>
    <w:rsid w:val="006F356A"/>
    <w:rsid w:val="006F3AD7"/>
    <w:rsid w:val="006F3F81"/>
    <w:rsid w:val="006F4264"/>
    <w:rsid w:val="006F42FE"/>
    <w:rsid w:val="006F4DD9"/>
    <w:rsid w:val="006F55D5"/>
    <w:rsid w:val="006F5B1B"/>
    <w:rsid w:val="006F64F0"/>
    <w:rsid w:val="006F6772"/>
    <w:rsid w:val="006F6A9A"/>
    <w:rsid w:val="006F6B27"/>
    <w:rsid w:val="006F7757"/>
    <w:rsid w:val="006F79B9"/>
    <w:rsid w:val="007002AB"/>
    <w:rsid w:val="007009B5"/>
    <w:rsid w:val="007010BA"/>
    <w:rsid w:val="00701D2B"/>
    <w:rsid w:val="0070203D"/>
    <w:rsid w:val="0070226E"/>
    <w:rsid w:val="00702386"/>
    <w:rsid w:val="00702988"/>
    <w:rsid w:val="00703D3C"/>
    <w:rsid w:val="00704483"/>
    <w:rsid w:val="0070484D"/>
    <w:rsid w:val="00704D5B"/>
    <w:rsid w:val="00705ECB"/>
    <w:rsid w:val="00707040"/>
    <w:rsid w:val="007072F1"/>
    <w:rsid w:val="00711369"/>
    <w:rsid w:val="0071137D"/>
    <w:rsid w:val="007124FA"/>
    <w:rsid w:val="00712563"/>
    <w:rsid w:val="007135D1"/>
    <w:rsid w:val="00714089"/>
    <w:rsid w:val="007143EB"/>
    <w:rsid w:val="0071444A"/>
    <w:rsid w:val="00714810"/>
    <w:rsid w:val="00714FF7"/>
    <w:rsid w:val="0071506B"/>
    <w:rsid w:val="00716C4D"/>
    <w:rsid w:val="00716CA0"/>
    <w:rsid w:val="0071767B"/>
    <w:rsid w:val="00720270"/>
    <w:rsid w:val="0072124B"/>
    <w:rsid w:val="007212CE"/>
    <w:rsid w:val="0072263D"/>
    <w:rsid w:val="007235AD"/>
    <w:rsid w:val="00723799"/>
    <w:rsid w:val="00723824"/>
    <w:rsid w:val="007243BB"/>
    <w:rsid w:val="00725206"/>
    <w:rsid w:val="00726D5C"/>
    <w:rsid w:val="00726FB3"/>
    <w:rsid w:val="00727FB4"/>
    <w:rsid w:val="0073025E"/>
    <w:rsid w:val="00730783"/>
    <w:rsid w:val="00731071"/>
    <w:rsid w:val="00731670"/>
    <w:rsid w:val="00731961"/>
    <w:rsid w:val="00731BD0"/>
    <w:rsid w:val="00731E79"/>
    <w:rsid w:val="007327F9"/>
    <w:rsid w:val="00732879"/>
    <w:rsid w:val="00732AC5"/>
    <w:rsid w:val="0073309F"/>
    <w:rsid w:val="0073329C"/>
    <w:rsid w:val="00734BB1"/>
    <w:rsid w:val="00735280"/>
    <w:rsid w:val="00735CD0"/>
    <w:rsid w:val="007369A5"/>
    <w:rsid w:val="00736A05"/>
    <w:rsid w:val="00736A39"/>
    <w:rsid w:val="00736CF2"/>
    <w:rsid w:val="00737041"/>
    <w:rsid w:val="00737097"/>
    <w:rsid w:val="00737CF7"/>
    <w:rsid w:val="00737D9F"/>
    <w:rsid w:val="00740B6A"/>
    <w:rsid w:val="00740D62"/>
    <w:rsid w:val="00741849"/>
    <w:rsid w:val="00741864"/>
    <w:rsid w:val="00741AB6"/>
    <w:rsid w:val="00742F68"/>
    <w:rsid w:val="00743421"/>
    <w:rsid w:val="0074457E"/>
    <w:rsid w:val="00744635"/>
    <w:rsid w:val="00744D6C"/>
    <w:rsid w:val="00744F0B"/>
    <w:rsid w:val="00750024"/>
    <w:rsid w:val="007500B4"/>
    <w:rsid w:val="0075076F"/>
    <w:rsid w:val="00750824"/>
    <w:rsid w:val="00750E6C"/>
    <w:rsid w:val="007522D1"/>
    <w:rsid w:val="007529AE"/>
    <w:rsid w:val="00752FBF"/>
    <w:rsid w:val="00752FCD"/>
    <w:rsid w:val="0075313E"/>
    <w:rsid w:val="007534FD"/>
    <w:rsid w:val="00753933"/>
    <w:rsid w:val="007543B8"/>
    <w:rsid w:val="00754C4D"/>
    <w:rsid w:val="00754FAE"/>
    <w:rsid w:val="00756860"/>
    <w:rsid w:val="00756AC9"/>
    <w:rsid w:val="007573AF"/>
    <w:rsid w:val="00760FE8"/>
    <w:rsid w:val="00761B63"/>
    <w:rsid w:val="00762BEE"/>
    <w:rsid w:val="00763993"/>
    <w:rsid w:val="00763A1A"/>
    <w:rsid w:val="0076420B"/>
    <w:rsid w:val="00764CF5"/>
    <w:rsid w:val="00765456"/>
    <w:rsid w:val="00766035"/>
    <w:rsid w:val="00766934"/>
    <w:rsid w:val="007673C2"/>
    <w:rsid w:val="00767721"/>
    <w:rsid w:val="00767789"/>
    <w:rsid w:val="00767A2C"/>
    <w:rsid w:val="00767A6C"/>
    <w:rsid w:val="00767BF5"/>
    <w:rsid w:val="00767FAF"/>
    <w:rsid w:val="00770343"/>
    <w:rsid w:val="00770360"/>
    <w:rsid w:val="0077093B"/>
    <w:rsid w:val="007709D5"/>
    <w:rsid w:val="00771071"/>
    <w:rsid w:val="0077127A"/>
    <w:rsid w:val="007714B0"/>
    <w:rsid w:val="007715B5"/>
    <w:rsid w:val="0077222E"/>
    <w:rsid w:val="00772D9B"/>
    <w:rsid w:val="0077397B"/>
    <w:rsid w:val="00773E8A"/>
    <w:rsid w:val="00773FB7"/>
    <w:rsid w:val="0077424A"/>
    <w:rsid w:val="00774A1A"/>
    <w:rsid w:val="00774C5D"/>
    <w:rsid w:val="00774F09"/>
    <w:rsid w:val="00775CF2"/>
    <w:rsid w:val="00776C71"/>
    <w:rsid w:val="00777CAE"/>
    <w:rsid w:val="00777CFD"/>
    <w:rsid w:val="00777D20"/>
    <w:rsid w:val="0078005B"/>
    <w:rsid w:val="007803E8"/>
    <w:rsid w:val="0078121B"/>
    <w:rsid w:val="007815EC"/>
    <w:rsid w:val="007819DA"/>
    <w:rsid w:val="0078207D"/>
    <w:rsid w:val="007828DE"/>
    <w:rsid w:val="0078323A"/>
    <w:rsid w:val="00783478"/>
    <w:rsid w:val="00783DF0"/>
    <w:rsid w:val="00783EF1"/>
    <w:rsid w:val="007845CB"/>
    <w:rsid w:val="0078463A"/>
    <w:rsid w:val="00784DCB"/>
    <w:rsid w:val="00785148"/>
    <w:rsid w:val="007854B2"/>
    <w:rsid w:val="00785C71"/>
    <w:rsid w:val="00786B80"/>
    <w:rsid w:val="00786FEB"/>
    <w:rsid w:val="007900D8"/>
    <w:rsid w:val="00790F96"/>
    <w:rsid w:val="00791F60"/>
    <w:rsid w:val="007922D2"/>
    <w:rsid w:val="007930E6"/>
    <w:rsid w:val="00793226"/>
    <w:rsid w:val="00793571"/>
    <w:rsid w:val="00793D07"/>
    <w:rsid w:val="00794224"/>
    <w:rsid w:val="007942AC"/>
    <w:rsid w:val="0079442C"/>
    <w:rsid w:val="007949B2"/>
    <w:rsid w:val="00795E7A"/>
    <w:rsid w:val="0079604F"/>
    <w:rsid w:val="00796779"/>
    <w:rsid w:val="00797C1E"/>
    <w:rsid w:val="00797CFE"/>
    <w:rsid w:val="007A05E5"/>
    <w:rsid w:val="007A0A2C"/>
    <w:rsid w:val="007A2648"/>
    <w:rsid w:val="007A2FFB"/>
    <w:rsid w:val="007A368C"/>
    <w:rsid w:val="007A37ED"/>
    <w:rsid w:val="007A3FA0"/>
    <w:rsid w:val="007A4EB4"/>
    <w:rsid w:val="007A4F76"/>
    <w:rsid w:val="007A511E"/>
    <w:rsid w:val="007A541A"/>
    <w:rsid w:val="007A5A2D"/>
    <w:rsid w:val="007A5F84"/>
    <w:rsid w:val="007A7073"/>
    <w:rsid w:val="007A71A8"/>
    <w:rsid w:val="007A7264"/>
    <w:rsid w:val="007A7361"/>
    <w:rsid w:val="007B0891"/>
    <w:rsid w:val="007B0D79"/>
    <w:rsid w:val="007B15DF"/>
    <w:rsid w:val="007B18BB"/>
    <w:rsid w:val="007B1F7A"/>
    <w:rsid w:val="007B2B69"/>
    <w:rsid w:val="007B317E"/>
    <w:rsid w:val="007B4844"/>
    <w:rsid w:val="007B50D5"/>
    <w:rsid w:val="007B528C"/>
    <w:rsid w:val="007B530A"/>
    <w:rsid w:val="007B5E83"/>
    <w:rsid w:val="007B64F3"/>
    <w:rsid w:val="007B676A"/>
    <w:rsid w:val="007B7982"/>
    <w:rsid w:val="007B7B06"/>
    <w:rsid w:val="007C0F89"/>
    <w:rsid w:val="007C120E"/>
    <w:rsid w:val="007C1C05"/>
    <w:rsid w:val="007C28C7"/>
    <w:rsid w:val="007C31DA"/>
    <w:rsid w:val="007C3420"/>
    <w:rsid w:val="007C381E"/>
    <w:rsid w:val="007C3A40"/>
    <w:rsid w:val="007C433B"/>
    <w:rsid w:val="007C46E1"/>
    <w:rsid w:val="007C4D3D"/>
    <w:rsid w:val="007C4D9D"/>
    <w:rsid w:val="007C4DC0"/>
    <w:rsid w:val="007C52B4"/>
    <w:rsid w:val="007C5C35"/>
    <w:rsid w:val="007C5C6B"/>
    <w:rsid w:val="007C5D17"/>
    <w:rsid w:val="007C5F5D"/>
    <w:rsid w:val="007C7A30"/>
    <w:rsid w:val="007C7DAD"/>
    <w:rsid w:val="007C7F13"/>
    <w:rsid w:val="007D00CC"/>
    <w:rsid w:val="007D0790"/>
    <w:rsid w:val="007D10A3"/>
    <w:rsid w:val="007D10DE"/>
    <w:rsid w:val="007D16A7"/>
    <w:rsid w:val="007D1766"/>
    <w:rsid w:val="007D244E"/>
    <w:rsid w:val="007D366C"/>
    <w:rsid w:val="007D6286"/>
    <w:rsid w:val="007E016D"/>
    <w:rsid w:val="007E05A3"/>
    <w:rsid w:val="007E0D50"/>
    <w:rsid w:val="007E12A7"/>
    <w:rsid w:val="007E18F5"/>
    <w:rsid w:val="007E1AC0"/>
    <w:rsid w:val="007E1D90"/>
    <w:rsid w:val="007E293B"/>
    <w:rsid w:val="007E29D1"/>
    <w:rsid w:val="007E3251"/>
    <w:rsid w:val="007E3884"/>
    <w:rsid w:val="007E3E35"/>
    <w:rsid w:val="007E4147"/>
    <w:rsid w:val="007E5481"/>
    <w:rsid w:val="007E58F5"/>
    <w:rsid w:val="007E5CD8"/>
    <w:rsid w:val="007E5EBB"/>
    <w:rsid w:val="007E6136"/>
    <w:rsid w:val="007E7410"/>
    <w:rsid w:val="007E7588"/>
    <w:rsid w:val="007E78D8"/>
    <w:rsid w:val="007E7E6A"/>
    <w:rsid w:val="007F0232"/>
    <w:rsid w:val="007F0F9C"/>
    <w:rsid w:val="007F118B"/>
    <w:rsid w:val="007F155B"/>
    <w:rsid w:val="007F1856"/>
    <w:rsid w:val="007F1A2E"/>
    <w:rsid w:val="007F2F5D"/>
    <w:rsid w:val="007F31BD"/>
    <w:rsid w:val="007F43A7"/>
    <w:rsid w:val="007F46CF"/>
    <w:rsid w:val="007F4AF6"/>
    <w:rsid w:val="007F4B86"/>
    <w:rsid w:val="007F5941"/>
    <w:rsid w:val="007F6EE8"/>
    <w:rsid w:val="007F72E0"/>
    <w:rsid w:val="007F7517"/>
    <w:rsid w:val="007F7AB9"/>
    <w:rsid w:val="0080070B"/>
    <w:rsid w:val="0080076A"/>
    <w:rsid w:val="008009D6"/>
    <w:rsid w:val="00800E8D"/>
    <w:rsid w:val="008018EA"/>
    <w:rsid w:val="00801B2E"/>
    <w:rsid w:val="00802790"/>
    <w:rsid w:val="00802AFE"/>
    <w:rsid w:val="00803406"/>
    <w:rsid w:val="00803498"/>
    <w:rsid w:val="00803D23"/>
    <w:rsid w:val="00804E77"/>
    <w:rsid w:val="00804F8A"/>
    <w:rsid w:val="00805231"/>
    <w:rsid w:val="0080640A"/>
    <w:rsid w:val="0080709A"/>
    <w:rsid w:val="0080725D"/>
    <w:rsid w:val="00810070"/>
    <w:rsid w:val="00810A1F"/>
    <w:rsid w:val="00811134"/>
    <w:rsid w:val="00811672"/>
    <w:rsid w:val="008123FE"/>
    <w:rsid w:val="008127B6"/>
    <w:rsid w:val="00813AE4"/>
    <w:rsid w:val="00814228"/>
    <w:rsid w:val="00814396"/>
    <w:rsid w:val="00814553"/>
    <w:rsid w:val="00814B20"/>
    <w:rsid w:val="008156BD"/>
    <w:rsid w:val="00815829"/>
    <w:rsid w:val="00815AB1"/>
    <w:rsid w:val="00815CE9"/>
    <w:rsid w:val="00815E0D"/>
    <w:rsid w:val="00816A44"/>
    <w:rsid w:val="008173B7"/>
    <w:rsid w:val="0081775B"/>
    <w:rsid w:val="00817A84"/>
    <w:rsid w:val="00820114"/>
    <w:rsid w:val="00820BFD"/>
    <w:rsid w:val="00821814"/>
    <w:rsid w:val="0082192D"/>
    <w:rsid w:val="0082218D"/>
    <w:rsid w:val="00822F62"/>
    <w:rsid w:val="008247DE"/>
    <w:rsid w:val="008249A4"/>
    <w:rsid w:val="00824BA4"/>
    <w:rsid w:val="00825090"/>
    <w:rsid w:val="00825425"/>
    <w:rsid w:val="00825A25"/>
    <w:rsid w:val="00825DAD"/>
    <w:rsid w:val="00825EE2"/>
    <w:rsid w:val="00826889"/>
    <w:rsid w:val="008268E5"/>
    <w:rsid w:val="008305B7"/>
    <w:rsid w:val="00830770"/>
    <w:rsid w:val="00830A4C"/>
    <w:rsid w:val="008310EE"/>
    <w:rsid w:val="00831210"/>
    <w:rsid w:val="00831D55"/>
    <w:rsid w:val="00831EE7"/>
    <w:rsid w:val="00831F80"/>
    <w:rsid w:val="008322CA"/>
    <w:rsid w:val="0083266D"/>
    <w:rsid w:val="0083296A"/>
    <w:rsid w:val="00832E36"/>
    <w:rsid w:val="008331F3"/>
    <w:rsid w:val="00833241"/>
    <w:rsid w:val="00833743"/>
    <w:rsid w:val="00833BC4"/>
    <w:rsid w:val="00834048"/>
    <w:rsid w:val="00834292"/>
    <w:rsid w:val="008348B5"/>
    <w:rsid w:val="00834A80"/>
    <w:rsid w:val="008354D8"/>
    <w:rsid w:val="00835543"/>
    <w:rsid w:val="00836520"/>
    <w:rsid w:val="00836D7E"/>
    <w:rsid w:val="008376DB"/>
    <w:rsid w:val="008402DE"/>
    <w:rsid w:val="008403F1"/>
    <w:rsid w:val="00840C45"/>
    <w:rsid w:val="0084175C"/>
    <w:rsid w:val="0084196A"/>
    <w:rsid w:val="00841BF4"/>
    <w:rsid w:val="008422F9"/>
    <w:rsid w:val="008424EE"/>
    <w:rsid w:val="0084403B"/>
    <w:rsid w:val="008447A6"/>
    <w:rsid w:val="00844990"/>
    <w:rsid w:val="00844A32"/>
    <w:rsid w:val="00844D2E"/>
    <w:rsid w:val="00844E66"/>
    <w:rsid w:val="0084590A"/>
    <w:rsid w:val="00845DE4"/>
    <w:rsid w:val="008464C9"/>
    <w:rsid w:val="008464CB"/>
    <w:rsid w:val="00846509"/>
    <w:rsid w:val="008465B5"/>
    <w:rsid w:val="00846AC3"/>
    <w:rsid w:val="008471A3"/>
    <w:rsid w:val="00847249"/>
    <w:rsid w:val="0085092C"/>
    <w:rsid w:val="008517C1"/>
    <w:rsid w:val="008519EF"/>
    <w:rsid w:val="00851B65"/>
    <w:rsid w:val="00851E26"/>
    <w:rsid w:val="00852928"/>
    <w:rsid w:val="0085293B"/>
    <w:rsid w:val="008531EC"/>
    <w:rsid w:val="00853250"/>
    <w:rsid w:val="008536CD"/>
    <w:rsid w:val="00854015"/>
    <w:rsid w:val="008543C6"/>
    <w:rsid w:val="00854554"/>
    <w:rsid w:val="008548A0"/>
    <w:rsid w:val="00854B4E"/>
    <w:rsid w:val="00854E2A"/>
    <w:rsid w:val="00855006"/>
    <w:rsid w:val="00856527"/>
    <w:rsid w:val="00856559"/>
    <w:rsid w:val="00857098"/>
    <w:rsid w:val="008577AF"/>
    <w:rsid w:val="00860986"/>
    <w:rsid w:val="00861126"/>
    <w:rsid w:val="00861976"/>
    <w:rsid w:val="00861FF2"/>
    <w:rsid w:val="008623EA"/>
    <w:rsid w:val="0086245A"/>
    <w:rsid w:val="00862ED6"/>
    <w:rsid w:val="00863428"/>
    <w:rsid w:val="00864388"/>
    <w:rsid w:val="0086440E"/>
    <w:rsid w:val="00864572"/>
    <w:rsid w:val="00865C35"/>
    <w:rsid w:val="008661B7"/>
    <w:rsid w:val="0086687F"/>
    <w:rsid w:val="00866972"/>
    <w:rsid w:val="00866AC8"/>
    <w:rsid w:val="0086713A"/>
    <w:rsid w:val="00867251"/>
    <w:rsid w:val="0086759A"/>
    <w:rsid w:val="00867A63"/>
    <w:rsid w:val="0087095D"/>
    <w:rsid w:val="008709B3"/>
    <w:rsid w:val="008709BA"/>
    <w:rsid w:val="00870E91"/>
    <w:rsid w:val="00871230"/>
    <w:rsid w:val="0087142F"/>
    <w:rsid w:val="008714B1"/>
    <w:rsid w:val="008716E3"/>
    <w:rsid w:val="00871B75"/>
    <w:rsid w:val="00872831"/>
    <w:rsid w:val="00873434"/>
    <w:rsid w:val="008736CC"/>
    <w:rsid w:val="00873D45"/>
    <w:rsid w:val="0087456D"/>
    <w:rsid w:val="008745D4"/>
    <w:rsid w:val="00874817"/>
    <w:rsid w:val="00874EE9"/>
    <w:rsid w:val="0087541E"/>
    <w:rsid w:val="00876699"/>
    <w:rsid w:val="00876CCB"/>
    <w:rsid w:val="00876E6B"/>
    <w:rsid w:val="008779F2"/>
    <w:rsid w:val="0088047F"/>
    <w:rsid w:val="00880F8D"/>
    <w:rsid w:val="00881BA1"/>
    <w:rsid w:val="0088205E"/>
    <w:rsid w:val="0088285B"/>
    <w:rsid w:val="00882B5F"/>
    <w:rsid w:val="00882D05"/>
    <w:rsid w:val="00882EA5"/>
    <w:rsid w:val="008832DA"/>
    <w:rsid w:val="00885678"/>
    <w:rsid w:val="00885711"/>
    <w:rsid w:val="00885DF3"/>
    <w:rsid w:val="00886444"/>
    <w:rsid w:val="008864AE"/>
    <w:rsid w:val="008869E6"/>
    <w:rsid w:val="00886C20"/>
    <w:rsid w:val="00886E48"/>
    <w:rsid w:val="00887A3D"/>
    <w:rsid w:val="00887FAC"/>
    <w:rsid w:val="00891CE4"/>
    <w:rsid w:val="00891ECC"/>
    <w:rsid w:val="00892703"/>
    <w:rsid w:val="00892CCD"/>
    <w:rsid w:val="008935BB"/>
    <w:rsid w:val="0089409B"/>
    <w:rsid w:val="00894993"/>
    <w:rsid w:val="00895D17"/>
    <w:rsid w:val="00895EF9"/>
    <w:rsid w:val="00895F08"/>
    <w:rsid w:val="0089632A"/>
    <w:rsid w:val="00897079"/>
    <w:rsid w:val="00897328"/>
    <w:rsid w:val="008977C0"/>
    <w:rsid w:val="008A0321"/>
    <w:rsid w:val="008A06D6"/>
    <w:rsid w:val="008A103A"/>
    <w:rsid w:val="008A16BE"/>
    <w:rsid w:val="008A1F65"/>
    <w:rsid w:val="008A2F72"/>
    <w:rsid w:val="008A334A"/>
    <w:rsid w:val="008A3627"/>
    <w:rsid w:val="008A36E2"/>
    <w:rsid w:val="008A3BC6"/>
    <w:rsid w:val="008A43DB"/>
    <w:rsid w:val="008A5B9B"/>
    <w:rsid w:val="008A6A0C"/>
    <w:rsid w:val="008A74CD"/>
    <w:rsid w:val="008B0BE9"/>
    <w:rsid w:val="008B0C2E"/>
    <w:rsid w:val="008B15BE"/>
    <w:rsid w:val="008B179F"/>
    <w:rsid w:val="008B1B8C"/>
    <w:rsid w:val="008B228E"/>
    <w:rsid w:val="008B2745"/>
    <w:rsid w:val="008B2C82"/>
    <w:rsid w:val="008B3C56"/>
    <w:rsid w:val="008B45E4"/>
    <w:rsid w:val="008B482C"/>
    <w:rsid w:val="008B54C1"/>
    <w:rsid w:val="008B5988"/>
    <w:rsid w:val="008B6F98"/>
    <w:rsid w:val="008B6FD8"/>
    <w:rsid w:val="008B750F"/>
    <w:rsid w:val="008B75C1"/>
    <w:rsid w:val="008B7711"/>
    <w:rsid w:val="008B79A6"/>
    <w:rsid w:val="008C07FE"/>
    <w:rsid w:val="008C0AA8"/>
    <w:rsid w:val="008C11D9"/>
    <w:rsid w:val="008C13DB"/>
    <w:rsid w:val="008C13E7"/>
    <w:rsid w:val="008C1844"/>
    <w:rsid w:val="008C1915"/>
    <w:rsid w:val="008C1F40"/>
    <w:rsid w:val="008C257E"/>
    <w:rsid w:val="008C2E05"/>
    <w:rsid w:val="008C317C"/>
    <w:rsid w:val="008C334C"/>
    <w:rsid w:val="008C36E1"/>
    <w:rsid w:val="008C4478"/>
    <w:rsid w:val="008C45C2"/>
    <w:rsid w:val="008C4601"/>
    <w:rsid w:val="008C580B"/>
    <w:rsid w:val="008C5940"/>
    <w:rsid w:val="008C5B37"/>
    <w:rsid w:val="008C64DE"/>
    <w:rsid w:val="008C6C0A"/>
    <w:rsid w:val="008C7401"/>
    <w:rsid w:val="008C7429"/>
    <w:rsid w:val="008C7B8A"/>
    <w:rsid w:val="008D158B"/>
    <w:rsid w:val="008D18CA"/>
    <w:rsid w:val="008D1C96"/>
    <w:rsid w:val="008D2642"/>
    <w:rsid w:val="008D3103"/>
    <w:rsid w:val="008D3DC3"/>
    <w:rsid w:val="008D4600"/>
    <w:rsid w:val="008D56A1"/>
    <w:rsid w:val="008D5CCB"/>
    <w:rsid w:val="008D6D05"/>
    <w:rsid w:val="008D76F0"/>
    <w:rsid w:val="008D787F"/>
    <w:rsid w:val="008E07BD"/>
    <w:rsid w:val="008E0D73"/>
    <w:rsid w:val="008E2BFE"/>
    <w:rsid w:val="008E341A"/>
    <w:rsid w:val="008E3580"/>
    <w:rsid w:val="008E385F"/>
    <w:rsid w:val="008E3988"/>
    <w:rsid w:val="008E4874"/>
    <w:rsid w:val="008E4A05"/>
    <w:rsid w:val="008E50F0"/>
    <w:rsid w:val="008E52C9"/>
    <w:rsid w:val="008E5888"/>
    <w:rsid w:val="008E601E"/>
    <w:rsid w:val="008E6215"/>
    <w:rsid w:val="008E64F6"/>
    <w:rsid w:val="008E786A"/>
    <w:rsid w:val="008E7AAE"/>
    <w:rsid w:val="008F0742"/>
    <w:rsid w:val="008F086B"/>
    <w:rsid w:val="008F127A"/>
    <w:rsid w:val="008F1790"/>
    <w:rsid w:val="008F2992"/>
    <w:rsid w:val="008F3B35"/>
    <w:rsid w:val="008F517A"/>
    <w:rsid w:val="008F517C"/>
    <w:rsid w:val="008F6A97"/>
    <w:rsid w:val="008F6C4B"/>
    <w:rsid w:val="008F6F59"/>
    <w:rsid w:val="008F6FC1"/>
    <w:rsid w:val="008F7394"/>
    <w:rsid w:val="008F786B"/>
    <w:rsid w:val="009004E6"/>
    <w:rsid w:val="009009EA"/>
    <w:rsid w:val="00900D0B"/>
    <w:rsid w:val="00900D69"/>
    <w:rsid w:val="0090120E"/>
    <w:rsid w:val="00901B8E"/>
    <w:rsid w:val="00902165"/>
    <w:rsid w:val="0090245F"/>
    <w:rsid w:val="00902470"/>
    <w:rsid w:val="00902D75"/>
    <w:rsid w:val="009045C4"/>
    <w:rsid w:val="00904AC7"/>
    <w:rsid w:val="00904F91"/>
    <w:rsid w:val="00905197"/>
    <w:rsid w:val="009053BA"/>
    <w:rsid w:val="00905AE4"/>
    <w:rsid w:val="00906489"/>
    <w:rsid w:val="00906A6E"/>
    <w:rsid w:val="00906ACA"/>
    <w:rsid w:val="00907326"/>
    <w:rsid w:val="00907A1F"/>
    <w:rsid w:val="009121B4"/>
    <w:rsid w:val="0091288B"/>
    <w:rsid w:val="0091354F"/>
    <w:rsid w:val="00913A18"/>
    <w:rsid w:val="0091417C"/>
    <w:rsid w:val="0091515F"/>
    <w:rsid w:val="009152B4"/>
    <w:rsid w:val="00915383"/>
    <w:rsid w:val="0091586B"/>
    <w:rsid w:val="009161EB"/>
    <w:rsid w:val="0091686A"/>
    <w:rsid w:val="009168AA"/>
    <w:rsid w:val="00916AD0"/>
    <w:rsid w:val="00917392"/>
    <w:rsid w:val="0091745E"/>
    <w:rsid w:val="0092006E"/>
    <w:rsid w:val="00920460"/>
    <w:rsid w:val="009206C0"/>
    <w:rsid w:val="00921955"/>
    <w:rsid w:val="00921ED4"/>
    <w:rsid w:val="00922301"/>
    <w:rsid w:val="0092288C"/>
    <w:rsid w:val="00922CEC"/>
    <w:rsid w:val="00923B2E"/>
    <w:rsid w:val="00923B51"/>
    <w:rsid w:val="00923C8F"/>
    <w:rsid w:val="00924EE3"/>
    <w:rsid w:val="009254FF"/>
    <w:rsid w:val="00926ABE"/>
    <w:rsid w:val="00926F44"/>
    <w:rsid w:val="00927853"/>
    <w:rsid w:val="00927C0B"/>
    <w:rsid w:val="00930C12"/>
    <w:rsid w:val="00930C61"/>
    <w:rsid w:val="009319E0"/>
    <w:rsid w:val="00932913"/>
    <w:rsid w:val="00933C70"/>
    <w:rsid w:val="00933D85"/>
    <w:rsid w:val="00934A21"/>
    <w:rsid w:val="00934AAB"/>
    <w:rsid w:val="009363FA"/>
    <w:rsid w:val="009364F8"/>
    <w:rsid w:val="00936548"/>
    <w:rsid w:val="00936953"/>
    <w:rsid w:val="009369F3"/>
    <w:rsid w:val="00936C5E"/>
    <w:rsid w:val="009375FE"/>
    <w:rsid w:val="0093779F"/>
    <w:rsid w:val="009379A3"/>
    <w:rsid w:val="00940662"/>
    <w:rsid w:val="00940BB0"/>
    <w:rsid w:val="00940CBB"/>
    <w:rsid w:val="00941EB4"/>
    <w:rsid w:val="0094206E"/>
    <w:rsid w:val="00942432"/>
    <w:rsid w:val="00942C6F"/>
    <w:rsid w:val="00943087"/>
    <w:rsid w:val="009440B3"/>
    <w:rsid w:val="009441CF"/>
    <w:rsid w:val="009443EC"/>
    <w:rsid w:val="00944C76"/>
    <w:rsid w:val="0094564E"/>
    <w:rsid w:val="00945711"/>
    <w:rsid w:val="00945D79"/>
    <w:rsid w:val="00946436"/>
    <w:rsid w:val="00946740"/>
    <w:rsid w:val="00946AFF"/>
    <w:rsid w:val="00946C20"/>
    <w:rsid w:val="00947029"/>
    <w:rsid w:val="009471DB"/>
    <w:rsid w:val="009472C2"/>
    <w:rsid w:val="00947304"/>
    <w:rsid w:val="009475C7"/>
    <w:rsid w:val="009475CB"/>
    <w:rsid w:val="009475EA"/>
    <w:rsid w:val="00951500"/>
    <w:rsid w:val="0095155E"/>
    <w:rsid w:val="00951E56"/>
    <w:rsid w:val="00952DCA"/>
    <w:rsid w:val="009530AC"/>
    <w:rsid w:val="00953193"/>
    <w:rsid w:val="00953A79"/>
    <w:rsid w:val="00953B9A"/>
    <w:rsid w:val="00953C31"/>
    <w:rsid w:val="00953F00"/>
    <w:rsid w:val="009542C5"/>
    <w:rsid w:val="00954584"/>
    <w:rsid w:val="00954AF0"/>
    <w:rsid w:val="00954E39"/>
    <w:rsid w:val="00954EE0"/>
    <w:rsid w:val="009551DB"/>
    <w:rsid w:val="00955665"/>
    <w:rsid w:val="00955CEB"/>
    <w:rsid w:val="00955ECF"/>
    <w:rsid w:val="009569DE"/>
    <w:rsid w:val="00956AB2"/>
    <w:rsid w:val="00956CBD"/>
    <w:rsid w:val="0095792C"/>
    <w:rsid w:val="00960574"/>
    <w:rsid w:val="00960DEA"/>
    <w:rsid w:val="009610B9"/>
    <w:rsid w:val="009619C1"/>
    <w:rsid w:val="00961FCF"/>
    <w:rsid w:val="00962649"/>
    <w:rsid w:val="009627F0"/>
    <w:rsid w:val="00962DF4"/>
    <w:rsid w:val="00962E7F"/>
    <w:rsid w:val="00963782"/>
    <w:rsid w:val="00963E30"/>
    <w:rsid w:val="00964167"/>
    <w:rsid w:val="009646DE"/>
    <w:rsid w:val="00964809"/>
    <w:rsid w:val="00965099"/>
    <w:rsid w:val="009654A8"/>
    <w:rsid w:val="00965567"/>
    <w:rsid w:val="00965883"/>
    <w:rsid w:val="009667B3"/>
    <w:rsid w:val="00966D6B"/>
    <w:rsid w:val="00966FFB"/>
    <w:rsid w:val="00967250"/>
    <w:rsid w:val="00967F4E"/>
    <w:rsid w:val="0097025A"/>
    <w:rsid w:val="00970518"/>
    <w:rsid w:val="009711DC"/>
    <w:rsid w:val="009713B5"/>
    <w:rsid w:val="00971B60"/>
    <w:rsid w:val="00971F93"/>
    <w:rsid w:val="0097225E"/>
    <w:rsid w:val="00972798"/>
    <w:rsid w:val="00973D7B"/>
    <w:rsid w:val="0097485E"/>
    <w:rsid w:val="00974A5B"/>
    <w:rsid w:val="009753BB"/>
    <w:rsid w:val="009758F0"/>
    <w:rsid w:val="009764B4"/>
    <w:rsid w:val="00976CCD"/>
    <w:rsid w:val="00977112"/>
    <w:rsid w:val="00977380"/>
    <w:rsid w:val="0098010F"/>
    <w:rsid w:val="00980963"/>
    <w:rsid w:val="009810EC"/>
    <w:rsid w:val="0098149A"/>
    <w:rsid w:val="00981760"/>
    <w:rsid w:val="00982741"/>
    <w:rsid w:val="00982F01"/>
    <w:rsid w:val="00983AED"/>
    <w:rsid w:val="0098433F"/>
    <w:rsid w:val="00984474"/>
    <w:rsid w:val="00984701"/>
    <w:rsid w:val="00985C52"/>
    <w:rsid w:val="00985C69"/>
    <w:rsid w:val="00986134"/>
    <w:rsid w:val="009864D0"/>
    <w:rsid w:val="0098659B"/>
    <w:rsid w:val="0098749A"/>
    <w:rsid w:val="00987F48"/>
    <w:rsid w:val="00990761"/>
    <w:rsid w:val="00991B1B"/>
    <w:rsid w:val="00991C9A"/>
    <w:rsid w:val="00991DEA"/>
    <w:rsid w:val="009921EB"/>
    <w:rsid w:val="00992300"/>
    <w:rsid w:val="009924E2"/>
    <w:rsid w:val="00992D38"/>
    <w:rsid w:val="00993242"/>
    <w:rsid w:val="00993BD9"/>
    <w:rsid w:val="00994270"/>
    <w:rsid w:val="0099569A"/>
    <w:rsid w:val="009960F2"/>
    <w:rsid w:val="00996775"/>
    <w:rsid w:val="00996CBF"/>
    <w:rsid w:val="00997674"/>
    <w:rsid w:val="00997AF2"/>
    <w:rsid w:val="00997FB4"/>
    <w:rsid w:val="009A01ED"/>
    <w:rsid w:val="009A04EE"/>
    <w:rsid w:val="009A0AB9"/>
    <w:rsid w:val="009A0CE9"/>
    <w:rsid w:val="009A13BA"/>
    <w:rsid w:val="009A13BD"/>
    <w:rsid w:val="009A240C"/>
    <w:rsid w:val="009A2CE8"/>
    <w:rsid w:val="009A3073"/>
    <w:rsid w:val="009A3382"/>
    <w:rsid w:val="009A38D0"/>
    <w:rsid w:val="009A408D"/>
    <w:rsid w:val="009A4417"/>
    <w:rsid w:val="009A4571"/>
    <w:rsid w:val="009A57BB"/>
    <w:rsid w:val="009A7657"/>
    <w:rsid w:val="009A7A04"/>
    <w:rsid w:val="009A7BDA"/>
    <w:rsid w:val="009B0144"/>
    <w:rsid w:val="009B0274"/>
    <w:rsid w:val="009B0735"/>
    <w:rsid w:val="009B103D"/>
    <w:rsid w:val="009B32AD"/>
    <w:rsid w:val="009B3456"/>
    <w:rsid w:val="009B36A2"/>
    <w:rsid w:val="009B4A76"/>
    <w:rsid w:val="009B506B"/>
    <w:rsid w:val="009B50C4"/>
    <w:rsid w:val="009B5962"/>
    <w:rsid w:val="009B5DB6"/>
    <w:rsid w:val="009B66F8"/>
    <w:rsid w:val="009B6845"/>
    <w:rsid w:val="009B7D9B"/>
    <w:rsid w:val="009B7E71"/>
    <w:rsid w:val="009C0428"/>
    <w:rsid w:val="009C0AC4"/>
    <w:rsid w:val="009C0D72"/>
    <w:rsid w:val="009C132F"/>
    <w:rsid w:val="009C1397"/>
    <w:rsid w:val="009C2651"/>
    <w:rsid w:val="009C3286"/>
    <w:rsid w:val="009C35E9"/>
    <w:rsid w:val="009C52AA"/>
    <w:rsid w:val="009C5664"/>
    <w:rsid w:val="009C56FF"/>
    <w:rsid w:val="009C5F3D"/>
    <w:rsid w:val="009C60BC"/>
    <w:rsid w:val="009C60C8"/>
    <w:rsid w:val="009C6C35"/>
    <w:rsid w:val="009C7CB0"/>
    <w:rsid w:val="009D03D2"/>
    <w:rsid w:val="009D03E1"/>
    <w:rsid w:val="009D065D"/>
    <w:rsid w:val="009D080F"/>
    <w:rsid w:val="009D09A2"/>
    <w:rsid w:val="009D0D38"/>
    <w:rsid w:val="009D0D90"/>
    <w:rsid w:val="009D0E57"/>
    <w:rsid w:val="009D108D"/>
    <w:rsid w:val="009D123D"/>
    <w:rsid w:val="009D1AAA"/>
    <w:rsid w:val="009D1E36"/>
    <w:rsid w:val="009D2879"/>
    <w:rsid w:val="009D29C3"/>
    <w:rsid w:val="009D2D62"/>
    <w:rsid w:val="009D2E29"/>
    <w:rsid w:val="009D4155"/>
    <w:rsid w:val="009D4B47"/>
    <w:rsid w:val="009D51CE"/>
    <w:rsid w:val="009D59B1"/>
    <w:rsid w:val="009D5E80"/>
    <w:rsid w:val="009D689B"/>
    <w:rsid w:val="009D6C3C"/>
    <w:rsid w:val="009E0965"/>
    <w:rsid w:val="009E0DC5"/>
    <w:rsid w:val="009E109A"/>
    <w:rsid w:val="009E1A5A"/>
    <w:rsid w:val="009E1B35"/>
    <w:rsid w:val="009E1C82"/>
    <w:rsid w:val="009E2245"/>
    <w:rsid w:val="009E2465"/>
    <w:rsid w:val="009E2E19"/>
    <w:rsid w:val="009E33B9"/>
    <w:rsid w:val="009E3529"/>
    <w:rsid w:val="009E41C0"/>
    <w:rsid w:val="009E4377"/>
    <w:rsid w:val="009E4DF8"/>
    <w:rsid w:val="009E5C43"/>
    <w:rsid w:val="009E62E5"/>
    <w:rsid w:val="009E7024"/>
    <w:rsid w:val="009E744B"/>
    <w:rsid w:val="009E7CD9"/>
    <w:rsid w:val="009F0039"/>
    <w:rsid w:val="009F157D"/>
    <w:rsid w:val="009F29E6"/>
    <w:rsid w:val="009F2B01"/>
    <w:rsid w:val="009F2E2D"/>
    <w:rsid w:val="009F35DC"/>
    <w:rsid w:val="009F3710"/>
    <w:rsid w:val="009F377C"/>
    <w:rsid w:val="009F3844"/>
    <w:rsid w:val="009F39C2"/>
    <w:rsid w:val="009F3CE3"/>
    <w:rsid w:val="009F4168"/>
    <w:rsid w:val="009F44C4"/>
    <w:rsid w:val="009F4571"/>
    <w:rsid w:val="009F5470"/>
    <w:rsid w:val="009F582E"/>
    <w:rsid w:val="009F5C12"/>
    <w:rsid w:val="009F5D0D"/>
    <w:rsid w:val="009F5E97"/>
    <w:rsid w:val="009F6773"/>
    <w:rsid w:val="009F681C"/>
    <w:rsid w:val="009F6DDA"/>
    <w:rsid w:val="009F7082"/>
    <w:rsid w:val="009F7E2E"/>
    <w:rsid w:val="00A005B6"/>
    <w:rsid w:val="00A00637"/>
    <w:rsid w:val="00A01C00"/>
    <w:rsid w:val="00A0226F"/>
    <w:rsid w:val="00A02428"/>
    <w:rsid w:val="00A0343D"/>
    <w:rsid w:val="00A03916"/>
    <w:rsid w:val="00A03C41"/>
    <w:rsid w:val="00A03FD0"/>
    <w:rsid w:val="00A05874"/>
    <w:rsid w:val="00A05AC6"/>
    <w:rsid w:val="00A05DFD"/>
    <w:rsid w:val="00A06735"/>
    <w:rsid w:val="00A06F6C"/>
    <w:rsid w:val="00A07075"/>
    <w:rsid w:val="00A073FB"/>
    <w:rsid w:val="00A07606"/>
    <w:rsid w:val="00A07826"/>
    <w:rsid w:val="00A0784E"/>
    <w:rsid w:val="00A078C6"/>
    <w:rsid w:val="00A106F2"/>
    <w:rsid w:val="00A108B7"/>
    <w:rsid w:val="00A10A06"/>
    <w:rsid w:val="00A10ACA"/>
    <w:rsid w:val="00A10F44"/>
    <w:rsid w:val="00A10F59"/>
    <w:rsid w:val="00A11DB5"/>
    <w:rsid w:val="00A11F0F"/>
    <w:rsid w:val="00A124A0"/>
    <w:rsid w:val="00A12CF5"/>
    <w:rsid w:val="00A12E1B"/>
    <w:rsid w:val="00A13259"/>
    <w:rsid w:val="00A13E9A"/>
    <w:rsid w:val="00A14324"/>
    <w:rsid w:val="00A153FE"/>
    <w:rsid w:val="00A1543E"/>
    <w:rsid w:val="00A16989"/>
    <w:rsid w:val="00A16AD2"/>
    <w:rsid w:val="00A170ED"/>
    <w:rsid w:val="00A1758B"/>
    <w:rsid w:val="00A17A54"/>
    <w:rsid w:val="00A206F0"/>
    <w:rsid w:val="00A20D84"/>
    <w:rsid w:val="00A210C0"/>
    <w:rsid w:val="00A21254"/>
    <w:rsid w:val="00A2242D"/>
    <w:rsid w:val="00A22D05"/>
    <w:rsid w:val="00A22DFE"/>
    <w:rsid w:val="00A23231"/>
    <w:rsid w:val="00A23E00"/>
    <w:rsid w:val="00A24212"/>
    <w:rsid w:val="00A242EB"/>
    <w:rsid w:val="00A24935"/>
    <w:rsid w:val="00A25828"/>
    <w:rsid w:val="00A258BC"/>
    <w:rsid w:val="00A25BE5"/>
    <w:rsid w:val="00A25E3D"/>
    <w:rsid w:val="00A265ED"/>
    <w:rsid w:val="00A269C0"/>
    <w:rsid w:val="00A27E2A"/>
    <w:rsid w:val="00A27FA3"/>
    <w:rsid w:val="00A30253"/>
    <w:rsid w:val="00A30B59"/>
    <w:rsid w:val="00A310FA"/>
    <w:rsid w:val="00A31401"/>
    <w:rsid w:val="00A31769"/>
    <w:rsid w:val="00A31C4F"/>
    <w:rsid w:val="00A31FAB"/>
    <w:rsid w:val="00A321D8"/>
    <w:rsid w:val="00A3256D"/>
    <w:rsid w:val="00A32A5C"/>
    <w:rsid w:val="00A32DF7"/>
    <w:rsid w:val="00A3356B"/>
    <w:rsid w:val="00A3417F"/>
    <w:rsid w:val="00A35905"/>
    <w:rsid w:val="00A363D0"/>
    <w:rsid w:val="00A36AD4"/>
    <w:rsid w:val="00A37F42"/>
    <w:rsid w:val="00A37FF8"/>
    <w:rsid w:val="00A4184B"/>
    <w:rsid w:val="00A433FD"/>
    <w:rsid w:val="00A434CF"/>
    <w:rsid w:val="00A43961"/>
    <w:rsid w:val="00A43A05"/>
    <w:rsid w:val="00A4448F"/>
    <w:rsid w:val="00A4483E"/>
    <w:rsid w:val="00A44F25"/>
    <w:rsid w:val="00A45171"/>
    <w:rsid w:val="00A4544B"/>
    <w:rsid w:val="00A47801"/>
    <w:rsid w:val="00A47831"/>
    <w:rsid w:val="00A47CD1"/>
    <w:rsid w:val="00A47CD8"/>
    <w:rsid w:val="00A47F33"/>
    <w:rsid w:val="00A505AB"/>
    <w:rsid w:val="00A50D41"/>
    <w:rsid w:val="00A50DC8"/>
    <w:rsid w:val="00A5141D"/>
    <w:rsid w:val="00A517DD"/>
    <w:rsid w:val="00A5242A"/>
    <w:rsid w:val="00A52526"/>
    <w:rsid w:val="00A52579"/>
    <w:rsid w:val="00A5348A"/>
    <w:rsid w:val="00A55317"/>
    <w:rsid w:val="00A55B02"/>
    <w:rsid w:val="00A55B0B"/>
    <w:rsid w:val="00A55ED9"/>
    <w:rsid w:val="00A560A3"/>
    <w:rsid w:val="00A563BC"/>
    <w:rsid w:val="00A56EE0"/>
    <w:rsid w:val="00A57292"/>
    <w:rsid w:val="00A57B82"/>
    <w:rsid w:val="00A57C7F"/>
    <w:rsid w:val="00A60222"/>
    <w:rsid w:val="00A60590"/>
    <w:rsid w:val="00A60E30"/>
    <w:rsid w:val="00A6127A"/>
    <w:rsid w:val="00A61FD4"/>
    <w:rsid w:val="00A627AD"/>
    <w:rsid w:val="00A62D30"/>
    <w:rsid w:val="00A630E4"/>
    <w:rsid w:val="00A63300"/>
    <w:rsid w:val="00A63B2A"/>
    <w:rsid w:val="00A63CC0"/>
    <w:rsid w:val="00A64647"/>
    <w:rsid w:val="00A647CF"/>
    <w:rsid w:val="00A65C84"/>
    <w:rsid w:val="00A66FC0"/>
    <w:rsid w:val="00A674E2"/>
    <w:rsid w:val="00A67958"/>
    <w:rsid w:val="00A70B46"/>
    <w:rsid w:val="00A714D4"/>
    <w:rsid w:val="00A729A7"/>
    <w:rsid w:val="00A739ED"/>
    <w:rsid w:val="00A73DA0"/>
    <w:rsid w:val="00A7507D"/>
    <w:rsid w:val="00A750BD"/>
    <w:rsid w:val="00A7516B"/>
    <w:rsid w:val="00A76074"/>
    <w:rsid w:val="00A763F6"/>
    <w:rsid w:val="00A7659F"/>
    <w:rsid w:val="00A76842"/>
    <w:rsid w:val="00A76AD8"/>
    <w:rsid w:val="00A77F0E"/>
    <w:rsid w:val="00A80FA4"/>
    <w:rsid w:val="00A814C8"/>
    <w:rsid w:val="00A8187B"/>
    <w:rsid w:val="00A828C3"/>
    <w:rsid w:val="00A82919"/>
    <w:rsid w:val="00A82F4F"/>
    <w:rsid w:val="00A8487B"/>
    <w:rsid w:val="00A84A15"/>
    <w:rsid w:val="00A84A64"/>
    <w:rsid w:val="00A84FD3"/>
    <w:rsid w:val="00A85792"/>
    <w:rsid w:val="00A85BB9"/>
    <w:rsid w:val="00A876BD"/>
    <w:rsid w:val="00A8786C"/>
    <w:rsid w:val="00A87D00"/>
    <w:rsid w:val="00A87FD5"/>
    <w:rsid w:val="00A90520"/>
    <w:rsid w:val="00A909FA"/>
    <w:rsid w:val="00A909FF"/>
    <w:rsid w:val="00A912E8"/>
    <w:rsid w:val="00A9140C"/>
    <w:rsid w:val="00A9146F"/>
    <w:rsid w:val="00A91695"/>
    <w:rsid w:val="00A91995"/>
    <w:rsid w:val="00A920B9"/>
    <w:rsid w:val="00A931A4"/>
    <w:rsid w:val="00A93769"/>
    <w:rsid w:val="00A937A5"/>
    <w:rsid w:val="00A93F9B"/>
    <w:rsid w:val="00A93FE5"/>
    <w:rsid w:val="00A9423D"/>
    <w:rsid w:val="00A9432D"/>
    <w:rsid w:val="00A94CF7"/>
    <w:rsid w:val="00A94DFD"/>
    <w:rsid w:val="00A950EC"/>
    <w:rsid w:val="00A95140"/>
    <w:rsid w:val="00A9560B"/>
    <w:rsid w:val="00A95B88"/>
    <w:rsid w:val="00A968B4"/>
    <w:rsid w:val="00A96FFE"/>
    <w:rsid w:val="00A97038"/>
    <w:rsid w:val="00A97651"/>
    <w:rsid w:val="00A97A9E"/>
    <w:rsid w:val="00A97BA7"/>
    <w:rsid w:val="00AA00A8"/>
    <w:rsid w:val="00AA07AE"/>
    <w:rsid w:val="00AA104D"/>
    <w:rsid w:val="00AA12F7"/>
    <w:rsid w:val="00AA231A"/>
    <w:rsid w:val="00AA2321"/>
    <w:rsid w:val="00AA27DE"/>
    <w:rsid w:val="00AA2822"/>
    <w:rsid w:val="00AA2C56"/>
    <w:rsid w:val="00AA4762"/>
    <w:rsid w:val="00AA483A"/>
    <w:rsid w:val="00AA48A9"/>
    <w:rsid w:val="00AA4976"/>
    <w:rsid w:val="00AA4A80"/>
    <w:rsid w:val="00AA4FA2"/>
    <w:rsid w:val="00AA5ED4"/>
    <w:rsid w:val="00AA6354"/>
    <w:rsid w:val="00AA694F"/>
    <w:rsid w:val="00AA6AF4"/>
    <w:rsid w:val="00AA7178"/>
    <w:rsid w:val="00AA7853"/>
    <w:rsid w:val="00AA7D26"/>
    <w:rsid w:val="00AB0252"/>
    <w:rsid w:val="00AB0844"/>
    <w:rsid w:val="00AB0984"/>
    <w:rsid w:val="00AB2407"/>
    <w:rsid w:val="00AB3B81"/>
    <w:rsid w:val="00AB3FDD"/>
    <w:rsid w:val="00AB4356"/>
    <w:rsid w:val="00AB4829"/>
    <w:rsid w:val="00AB4B6D"/>
    <w:rsid w:val="00AB4CA0"/>
    <w:rsid w:val="00AB556F"/>
    <w:rsid w:val="00AB566F"/>
    <w:rsid w:val="00AB5824"/>
    <w:rsid w:val="00AB5BF2"/>
    <w:rsid w:val="00AB68ED"/>
    <w:rsid w:val="00AB69CC"/>
    <w:rsid w:val="00AC082A"/>
    <w:rsid w:val="00AC0A64"/>
    <w:rsid w:val="00AC0C09"/>
    <w:rsid w:val="00AC0D1C"/>
    <w:rsid w:val="00AC1456"/>
    <w:rsid w:val="00AC164D"/>
    <w:rsid w:val="00AC1ECC"/>
    <w:rsid w:val="00AC1FA1"/>
    <w:rsid w:val="00AC2314"/>
    <w:rsid w:val="00AC2557"/>
    <w:rsid w:val="00AC3C45"/>
    <w:rsid w:val="00AC3F6E"/>
    <w:rsid w:val="00AC43F7"/>
    <w:rsid w:val="00AC5214"/>
    <w:rsid w:val="00AC5601"/>
    <w:rsid w:val="00AC5AEA"/>
    <w:rsid w:val="00AC6021"/>
    <w:rsid w:val="00AC6321"/>
    <w:rsid w:val="00AC75BB"/>
    <w:rsid w:val="00AC76BF"/>
    <w:rsid w:val="00AD015E"/>
    <w:rsid w:val="00AD028D"/>
    <w:rsid w:val="00AD0450"/>
    <w:rsid w:val="00AD096A"/>
    <w:rsid w:val="00AD110F"/>
    <w:rsid w:val="00AD142D"/>
    <w:rsid w:val="00AD15A0"/>
    <w:rsid w:val="00AD15CC"/>
    <w:rsid w:val="00AD1B8D"/>
    <w:rsid w:val="00AD1F9A"/>
    <w:rsid w:val="00AD2EC1"/>
    <w:rsid w:val="00AD3383"/>
    <w:rsid w:val="00AD4CB5"/>
    <w:rsid w:val="00AD4FBD"/>
    <w:rsid w:val="00AD621A"/>
    <w:rsid w:val="00AD6463"/>
    <w:rsid w:val="00AD64C2"/>
    <w:rsid w:val="00AD6668"/>
    <w:rsid w:val="00AD7045"/>
    <w:rsid w:val="00AD7B5E"/>
    <w:rsid w:val="00AD7FCC"/>
    <w:rsid w:val="00AE135C"/>
    <w:rsid w:val="00AE1741"/>
    <w:rsid w:val="00AE17F4"/>
    <w:rsid w:val="00AE1EC2"/>
    <w:rsid w:val="00AE22A6"/>
    <w:rsid w:val="00AE22C9"/>
    <w:rsid w:val="00AE32C7"/>
    <w:rsid w:val="00AE385E"/>
    <w:rsid w:val="00AE4579"/>
    <w:rsid w:val="00AE4689"/>
    <w:rsid w:val="00AE4863"/>
    <w:rsid w:val="00AE4B3C"/>
    <w:rsid w:val="00AE5CD0"/>
    <w:rsid w:val="00AE66FC"/>
    <w:rsid w:val="00AE71EC"/>
    <w:rsid w:val="00AE7526"/>
    <w:rsid w:val="00AE764F"/>
    <w:rsid w:val="00AE7ECF"/>
    <w:rsid w:val="00AE7F8A"/>
    <w:rsid w:val="00AE7F96"/>
    <w:rsid w:val="00AF050B"/>
    <w:rsid w:val="00AF15C9"/>
    <w:rsid w:val="00AF190C"/>
    <w:rsid w:val="00AF268C"/>
    <w:rsid w:val="00AF2825"/>
    <w:rsid w:val="00AF2B55"/>
    <w:rsid w:val="00AF2E76"/>
    <w:rsid w:val="00AF2F54"/>
    <w:rsid w:val="00AF30E0"/>
    <w:rsid w:val="00AF389C"/>
    <w:rsid w:val="00AF3A7A"/>
    <w:rsid w:val="00AF451B"/>
    <w:rsid w:val="00AF4599"/>
    <w:rsid w:val="00AF48FA"/>
    <w:rsid w:val="00AF4A6B"/>
    <w:rsid w:val="00AF60DD"/>
    <w:rsid w:val="00AF6C96"/>
    <w:rsid w:val="00AF6CAF"/>
    <w:rsid w:val="00AF7341"/>
    <w:rsid w:val="00AF75C4"/>
    <w:rsid w:val="00AF769B"/>
    <w:rsid w:val="00B00055"/>
    <w:rsid w:val="00B000B9"/>
    <w:rsid w:val="00B00B41"/>
    <w:rsid w:val="00B00BBA"/>
    <w:rsid w:val="00B00EA8"/>
    <w:rsid w:val="00B01A5B"/>
    <w:rsid w:val="00B01F68"/>
    <w:rsid w:val="00B02712"/>
    <w:rsid w:val="00B038C9"/>
    <w:rsid w:val="00B0417E"/>
    <w:rsid w:val="00B042FF"/>
    <w:rsid w:val="00B04F38"/>
    <w:rsid w:val="00B05027"/>
    <w:rsid w:val="00B05829"/>
    <w:rsid w:val="00B058DC"/>
    <w:rsid w:val="00B064DB"/>
    <w:rsid w:val="00B06861"/>
    <w:rsid w:val="00B06AC7"/>
    <w:rsid w:val="00B07D07"/>
    <w:rsid w:val="00B102E1"/>
    <w:rsid w:val="00B1098A"/>
    <w:rsid w:val="00B10D1D"/>
    <w:rsid w:val="00B11083"/>
    <w:rsid w:val="00B11A95"/>
    <w:rsid w:val="00B11CE0"/>
    <w:rsid w:val="00B12091"/>
    <w:rsid w:val="00B1300F"/>
    <w:rsid w:val="00B133D7"/>
    <w:rsid w:val="00B133E9"/>
    <w:rsid w:val="00B13637"/>
    <w:rsid w:val="00B15A46"/>
    <w:rsid w:val="00B1632E"/>
    <w:rsid w:val="00B165A2"/>
    <w:rsid w:val="00B1685B"/>
    <w:rsid w:val="00B16A97"/>
    <w:rsid w:val="00B16C72"/>
    <w:rsid w:val="00B16DC7"/>
    <w:rsid w:val="00B17351"/>
    <w:rsid w:val="00B17557"/>
    <w:rsid w:val="00B17F1C"/>
    <w:rsid w:val="00B2016C"/>
    <w:rsid w:val="00B20393"/>
    <w:rsid w:val="00B203D8"/>
    <w:rsid w:val="00B20697"/>
    <w:rsid w:val="00B2145B"/>
    <w:rsid w:val="00B2176B"/>
    <w:rsid w:val="00B21C9C"/>
    <w:rsid w:val="00B21F69"/>
    <w:rsid w:val="00B222E1"/>
    <w:rsid w:val="00B22502"/>
    <w:rsid w:val="00B2326C"/>
    <w:rsid w:val="00B23377"/>
    <w:rsid w:val="00B23DC8"/>
    <w:rsid w:val="00B24282"/>
    <w:rsid w:val="00B24CD2"/>
    <w:rsid w:val="00B253B1"/>
    <w:rsid w:val="00B269D3"/>
    <w:rsid w:val="00B26A43"/>
    <w:rsid w:val="00B26DE6"/>
    <w:rsid w:val="00B26DFB"/>
    <w:rsid w:val="00B27658"/>
    <w:rsid w:val="00B27845"/>
    <w:rsid w:val="00B309E7"/>
    <w:rsid w:val="00B30B89"/>
    <w:rsid w:val="00B30EB2"/>
    <w:rsid w:val="00B310C2"/>
    <w:rsid w:val="00B31335"/>
    <w:rsid w:val="00B32097"/>
    <w:rsid w:val="00B3231D"/>
    <w:rsid w:val="00B32BD2"/>
    <w:rsid w:val="00B331E2"/>
    <w:rsid w:val="00B3329A"/>
    <w:rsid w:val="00B33B35"/>
    <w:rsid w:val="00B340F1"/>
    <w:rsid w:val="00B341E7"/>
    <w:rsid w:val="00B35BFD"/>
    <w:rsid w:val="00B36CC5"/>
    <w:rsid w:val="00B370A5"/>
    <w:rsid w:val="00B37160"/>
    <w:rsid w:val="00B415A2"/>
    <w:rsid w:val="00B42407"/>
    <w:rsid w:val="00B43A57"/>
    <w:rsid w:val="00B43B7A"/>
    <w:rsid w:val="00B452DF"/>
    <w:rsid w:val="00B4565E"/>
    <w:rsid w:val="00B45749"/>
    <w:rsid w:val="00B4615C"/>
    <w:rsid w:val="00B4654F"/>
    <w:rsid w:val="00B4794F"/>
    <w:rsid w:val="00B51247"/>
    <w:rsid w:val="00B513A3"/>
    <w:rsid w:val="00B53923"/>
    <w:rsid w:val="00B53EEF"/>
    <w:rsid w:val="00B5427F"/>
    <w:rsid w:val="00B55129"/>
    <w:rsid w:val="00B5533E"/>
    <w:rsid w:val="00B55F74"/>
    <w:rsid w:val="00B56D6E"/>
    <w:rsid w:val="00B5771A"/>
    <w:rsid w:val="00B57B27"/>
    <w:rsid w:val="00B57BF1"/>
    <w:rsid w:val="00B57CBA"/>
    <w:rsid w:val="00B61411"/>
    <w:rsid w:val="00B619D0"/>
    <w:rsid w:val="00B62549"/>
    <w:rsid w:val="00B6393D"/>
    <w:rsid w:val="00B63BF6"/>
    <w:rsid w:val="00B646D3"/>
    <w:rsid w:val="00B648AD"/>
    <w:rsid w:val="00B64C92"/>
    <w:rsid w:val="00B657ED"/>
    <w:rsid w:val="00B66BA0"/>
    <w:rsid w:val="00B66CD2"/>
    <w:rsid w:val="00B67583"/>
    <w:rsid w:val="00B679C7"/>
    <w:rsid w:val="00B700EF"/>
    <w:rsid w:val="00B701EE"/>
    <w:rsid w:val="00B71ADC"/>
    <w:rsid w:val="00B71CB4"/>
    <w:rsid w:val="00B71FA7"/>
    <w:rsid w:val="00B72581"/>
    <w:rsid w:val="00B7278E"/>
    <w:rsid w:val="00B72DA6"/>
    <w:rsid w:val="00B72E0C"/>
    <w:rsid w:val="00B731DF"/>
    <w:rsid w:val="00B735DC"/>
    <w:rsid w:val="00B736F0"/>
    <w:rsid w:val="00B7383F"/>
    <w:rsid w:val="00B73FAE"/>
    <w:rsid w:val="00B74F11"/>
    <w:rsid w:val="00B7590A"/>
    <w:rsid w:val="00B75A31"/>
    <w:rsid w:val="00B75D5C"/>
    <w:rsid w:val="00B75E28"/>
    <w:rsid w:val="00B760B1"/>
    <w:rsid w:val="00B763F6"/>
    <w:rsid w:val="00B7641B"/>
    <w:rsid w:val="00B77149"/>
    <w:rsid w:val="00B771E8"/>
    <w:rsid w:val="00B7731B"/>
    <w:rsid w:val="00B805C5"/>
    <w:rsid w:val="00B809C3"/>
    <w:rsid w:val="00B80EF3"/>
    <w:rsid w:val="00B8135D"/>
    <w:rsid w:val="00B815C9"/>
    <w:rsid w:val="00B82175"/>
    <w:rsid w:val="00B855C8"/>
    <w:rsid w:val="00B8585A"/>
    <w:rsid w:val="00B859BE"/>
    <w:rsid w:val="00B86E98"/>
    <w:rsid w:val="00B86F9F"/>
    <w:rsid w:val="00B87431"/>
    <w:rsid w:val="00B90861"/>
    <w:rsid w:val="00B90FA6"/>
    <w:rsid w:val="00B9141D"/>
    <w:rsid w:val="00B92259"/>
    <w:rsid w:val="00B92E7A"/>
    <w:rsid w:val="00B937AF"/>
    <w:rsid w:val="00B93F0B"/>
    <w:rsid w:val="00B941F0"/>
    <w:rsid w:val="00B9437D"/>
    <w:rsid w:val="00B9443B"/>
    <w:rsid w:val="00B953BE"/>
    <w:rsid w:val="00B9571B"/>
    <w:rsid w:val="00B9642D"/>
    <w:rsid w:val="00B9671D"/>
    <w:rsid w:val="00B96FBD"/>
    <w:rsid w:val="00B97B7B"/>
    <w:rsid w:val="00B97E73"/>
    <w:rsid w:val="00BA09C1"/>
    <w:rsid w:val="00BA0C9D"/>
    <w:rsid w:val="00BA1CF9"/>
    <w:rsid w:val="00BA205B"/>
    <w:rsid w:val="00BA20AB"/>
    <w:rsid w:val="00BA220B"/>
    <w:rsid w:val="00BA3106"/>
    <w:rsid w:val="00BA44DC"/>
    <w:rsid w:val="00BA4FE6"/>
    <w:rsid w:val="00BA5113"/>
    <w:rsid w:val="00BA5412"/>
    <w:rsid w:val="00BA59E3"/>
    <w:rsid w:val="00BA60AE"/>
    <w:rsid w:val="00BA631D"/>
    <w:rsid w:val="00BA6C7F"/>
    <w:rsid w:val="00BA7CF7"/>
    <w:rsid w:val="00BB07E4"/>
    <w:rsid w:val="00BB0F03"/>
    <w:rsid w:val="00BB1199"/>
    <w:rsid w:val="00BB16FC"/>
    <w:rsid w:val="00BB1A0C"/>
    <w:rsid w:val="00BB1BFB"/>
    <w:rsid w:val="00BB1EF7"/>
    <w:rsid w:val="00BB1F26"/>
    <w:rsid w:val="00BB2C80"/>
    <w:rsid w:val="00BB31B5"/>
    <w:rsid w:val="00BB3F62"/>
    <w:rsid w:val="00BB430C"/>
    <w:rsid w:val="00BB4BAD"/>
    <w:rsid w:val="00BB563E"/>
    <w:rsid w:val="00BB5667"/>
    <w:rsid w:val="00BB5A67"/>
    <w:rsid w:val="00BB5A81"/>
    <w:rsid w:val="00BB658F"/>
    <w:rsid w:val="00BB6FD3"/>
    <w:rsid w:val="00BB76B6"/>
    <w:rsid w:val="00BB7A68"/>
    <w:rsid w:val="00BC00A2"/>
    <w:rsid w:val="00BC091A"/>
    <w:rsid w:val="00BC0990"/>
    <w:rsid w:val="00BC12B4"/>
    <w:rsid w:val="00BC1440"/>
    <w:rsid w:val="00BC1A1D"/>
    <w:rsid w:val="00BC1B7B"/>
    <w:rsid w:val="00BC20EF"/>
    <w:rsid w:val="00BC2372"/>
    <w:rsid w:val="00BC2522"/>
    <w:rsid w:val="00BC2C53"/>
    <w:rsid w:val="00BC2CCA"/>
    <w:rsid w:val="00BC3261"/>
    <w:rsid w:val="00BC35B8"/>
    <w:rsid w:val="00BC3E8E"/>
    <w:rsid w:val="00BC413E"/>
    <w:rsid w:val="00BC4555"/>
    <w:rsid w:val="00BC4760"/>
    <w:rsid w:val="00BC4918"/>
    <w:rsid w:val="00BC4983"/>
    <w:rsid w:val="00BC4B63"/>
    <w:rsid w:val="00BC4F5B"/>
    <w:rsid w:val="00BC56B1"/>
    <w:rsid w:val="00BC6D69"/>
    <w:rsid w:val="00BC7115"/>
    <w:rsid w:val="00BD040D"/>
    <w:rsid w:val="00BD069B"/>
    <w:rsid w:val="00BD085B"/>
    <w:rsid w:val="00BD0B45"/>
    <w:rsid w:val="00BD119B"/>
    <w:rsid w:val="00BD1FAB"/>
    <w:rsid w:val="00BD2AF9"/>
    <w:rsid w:val="00BD34A0"/>
    <w:rsid w:val="00BD3981"/>
    <w:rsid w:val="00BD3C11"/>
    <w:rsid w:val="00BD3D61"/>
    <w:rsid w:val="00BD499C"/>
    <w:rsid w:val="00BD4D42"/>
    <w:rsid w:val="00BD5508"/>
    <w:rsid w:val="00BD557D"/>
    <w:rsid w:val="00BD58AC"/>
    <w:rsid w:val="00BD5B43"/>
    <w:rsid w:val="00BD60FC"/>
    <w:rsid w:val="00BD667B"/>
    <w:rsid w:val="00BD6696"/>
    <w:rsid w:val="00BD71FF"/>
    <w:rsid w:val="00BD731A"/>
    <w:rsid w:val="00BD79B7"/>
    <w:rsid w:val="00BE03D3"/>
    <w:rsid w:val="00BE0CAC"/>
    <w:rsid w:val="00BE0FF2"/>
    <w:rsid w:val="00BE11B9"/>
    <w:rsid w:val="00BE11BD"/>
    <w:rsid w:val="00BE1546"/>
    <w:rsid w:val="00BE1764"/>
    <w:rsid w:val="00BE1B31"/>
    <w:rsid w:val="00BE1D30"/>
    <w:rsid w:val="00BE1E1F"/>
    <w:rsid w:val="00BE2017"/>
    <w:rsid w:val="00BE2496"/>
    <w:rsid w:val="00BE293B"/>
    <w:rsid w:val="00BE29CA"/>
    <w:rsid w:val="00BE33E4"/>
    <w:rsid w:val="00BE3DCB"/>
    <w:rsid w:val="00BE4512"/>
    <w:rsid w:val="00BE46FC"/>
    <w:rsid w:val="00BE5C4A"/>
    <w:rsid w:val="00BE5CD1"/>
    <w:rsid w:val="00BE5F9C"/>
    <w:rsid w:val="00BE61FF"/>
    <w:rsid w:val="00BE62AC"/>
    <w:rsid w:val="00BE6955"/>
    <w:rsid w:val="00BE6B82"/>
    <w:rsid w:val="00BF1A79"/>
    <w:rsid w:val="00BF26F2"/>
    <w:rsid w:val="00BF2784"/>
    <w:rsid w:val="00BF2D4A"/>
    <w:rsid w:val="00BF423F"/>
    <w:rsid w:val="00BF491E"/>
    <w:rsid w:val="00BF4A01"/>
    <w:rsid w:val="00BF4ECB"/>
    <w:rsid w:val="00BF528C"/>
    <w:rsid w:val="00BF563D"/>
    <w:rsid w:val="00BF60F9"/>
    <w:rsid w:val="00BF6109"/>
    <w:rsid w:val="00BF69AC"/>
    <w:rsid w:val="00BF6FA3"/>
    <w:rsid w:val="00BF763E"/>
    <w:rsid w:val="00C014C5"/>
    <w:rsid w:val="00C019F9"/>
    <w:rsid w:val="00C02B04"/>
    <w:rsid w:val="00C03E8A"/>
    <w:rsid w:val="00C04525"/>
    <w:rsid w:val="00C046AA"/>
    <w:rsid w:val="00C05493"/>
    <w:rsid w:val="00C0597D"/>
    <w:rsid w:val="00C05F38"/>
    <w:rsid w:val="00C075C3"/>
    <w:rsid w:val="00C0785F"/>
    <w:rsid w:val="00C10054"/>
    <w:rsid w:val="00C1084F"/>
    <w:rsid w:val="00C10CEB"/>
    <w:rsid w:val="00C1190E"/>
    <w:rsid w:val="00C11B8A"/>
    <w:rsid w:val="00C12219"/>
    <w:rsid w:val="00C12348"/>
    <w:rsid w:val="00C126C0"/>
    <w:rsid w:val="00C127BE"/>
    <w:rsid w:val="00C127DD"/>
    <w:rsid w:val="00C1404A"/>
    <w:rsid w:val="00C142F1"/>
    <w:rsid w:val="00C147DC"/>
    <w:rsid w:val="00C14910"/>
    <w:rsid w:val="00C173D2"/>
    <w:rsid w:val="00C17B6E"/>
    <w:rsid w:val="00C201A4"/>
    <w:rsid w:val="00C2089C"/>
    <w:rsid w:val="00C20E3D"/>
    <w:rsid w:val="00C2139E"/>
    <w:rsid w:val="00C2161B"/>
    <w:rsid w:val="00C21BC2"/>
    <w:rsid w:val="00C21F21"/>
    <w:rsid w:val="00C2206B"/>
    <w:rsid w:val="00C2212C"/>
    <w:rsid w:val="00C225C9"/>
    <w:rsid w:val="00C2391C"/>
    <w:rsid w:val="00C23DDF"/>
    <w:rsid w:val="00C23FA9"/>
    <w:rsid w:val="00C2408F"/>
    <w:rsid w:val="00C2476F"/>
    <w:rsid w:val="00C258EE"/>
    <w:rsid w:val="00C25E4B"/>
    <w:rsid w:val="00C25F2B"/>
    <w:rsid w:val="00C264BD"/>
    <w:rsid w:val="00C27125"/>
    <w:rsid w:val="00C27E6F"/>
    <w:rsid w:val="00C30182"/>
    <w:rsid w:val="00C30ABF"/>
    <w:rsid w:val="00C31325"/>
    <w:rsid w:val="00C317B4"/>
    <w:rsid w:val="00C31CC7"/>
    <w:rsid w:val="00C31EBB"/>
    <w:rsid w:val="00C3206C"/>
    <w:rsid w:val="00C32CE6"/>
    <w:rsid w:val="00C33211"/>
    <w:rsid w:val="00C33311"/>
    <w:rsid w:val="00C33D53"/>
    <w:rsid w:val="00C34B69"/>
    <w:rsid w:val="00C3571E"/>
    <w:rsid w:val="00C35BED"/>
    <w:rsid w:val="00C36105"/>
    <w:rsid w:val="00C36FF4"/>
    <w:rsid w:val="00C3702C"/>
    <w:rsid w:val="00C37B40"/>
    <w:rsid w:val="00C37C05"/>
    <w:rsid w:val="00C37FF5"/>
    <w:rsid w:val="00C40D7C"/>
    <w:rsid w:val="00C40EE8"/>
    <w:rsid w:val="00C4132D"/>
    <w:rsid w:val="00C4149A"/>
    <w:rsid w:val="00C42082"/>
    <w:rsid w:val="00C420CA"/>
    <w:rsid w:val="00C42863"/>
    <w:rsid w:val="00C4311A"/>
    <w:rsid w:val="00C43944"/>
    <w:rsid w:val="00C44EDF"/>
    <w:rsid w:val="00C44F6C"/>
    <w:rsid w:val="00C45518"/>
    <w:rsid w:val="00C45A4F"/>
    <w:rsid w:val="00C46423"/>
    <w:rsid w:val="00C46AE1"/>
    <w:rsid w:val="00C47001"/>
    <w:rsid w:val="00C470E8"/>
    <w:rsid w:val="00C4765E"/>
    <w:rsid w:val="00C47E09"/>
    <w:rsid w:val="00C506B4"/>
    <w:rsid w:val="00C50867"/>
    <w:rsid w:val="00C50D98"/>
    <w:rsid w:val="00C51182"/>
    <w:rsid w:val="00C51296"/>
    <w:rsid w:val="00C51355"/>
    <w:rsid w:val="00C519F5"/>
    <w:rsid w:val="00C51AF6"/>
    <w:rsid w:val="00C5278B"/>
    <w:rsid w:val="00C52AE2"/>
    <w:rsid w:val="00C534A4"/>
    <w:rsid w:val="00C53899"/>
    <w:rsid w:val="00C54675"/>
    <w:rsid w:val="00C54734"/>
    <w:rsid w:val="00C54ADD"/>
    <w:rsid w:val="00C54CCD"/>
    <w:rsid w:val="00C5536A"/>
    <w:rsid w:val="00C55B0E"/>
    <w:rsid w:val="00C55CB1"/>
    <w:rsid w:val="00C561B4"/>
    <w:rsid w:val="00C562E8"/>
    <w:rsid w:val="00C56C93"/>
    <w:rsid w:val="00C57871"/>
    <w:rsid w:val="00C60860"/>
    <w:rsid w:val="00C60B6D"/>
    <w:rsid w:val="00C60C8C"/>
    <w:rsid w:val="00C619CA"/>
    <w:rsid w:val="00C6241C"/>
    <w:rsid w:val="00C62E4C"/>
    <w:rsid w:val="00C63741"/>
    <w:rsid w:val="00C640A3"/>
    <w:rsid w:val="00C645BF"/>
    <w:rsid w:val="00C64ED4"/>
    <w:rsid w:val="00C650D6"/>
    <w:rsid w:val="00C65401"/>
    <w:rsid w:val="00C6574B"/>
    <w:rsid w:val="00C65C28"/>
    <w:rsid w:val="00C6613C"/>
    <w:rsid w:val="00C6672F"/>
    <w:rsid w:val="00C66BBA"/>
    <w:rsid w:val="00C6710F"/>
    <w:rsid w:val="00C67137"/>
    <w:rsid w:val="00C7000C"/>
    <w:rsid w:val="00C70902"/>
    <w:rsid w:val="00C70D50"/>
    <w:rsid w:val="00C71087"/>
    <w:rsid w:val="00C72345"/>
    <w:rsid w:val="00C73921"/>
    <w:rsid w:val="00C73A7A"/>
    <w:rsid w:val="00C753A5"/>
    <w:rsid w:val="00C753CB"/>
    <w:rsid w:val="00C75685"/>
    <w:rsid w:val="00C75FD7"/>
    <w:rsid w:val="00C76329"/>
    <w:rsid w:val="00C76BC0"/>
    <w:rsid w:val="00C76BC3"/>
    <w:rsid w:val="00C76E4B"/>
    <w:rsid w:val="00C77288"/>
    <w:rsid w:val="00C77605"/>
    <w:rsid w:val="00C776EB"/>
    <w:rsid w:val="00C804FB"/>
    <w:rsid w:val="00C805C9"/>
    <w:rsid w:val="00C80676"/>
    <w:rsid w:val="00C81FDA"/>
    <w:rsid w:val="00C82700"/>
    <w:rsid w:val="00C83021"/>
    <w:rsid w:val="00C838DA"/>
    <w:rsid w:val="00C840C3"/>
    <w:rsid w:val="00C86285"/>
    <w:rsid w:val="00C863FC"/>
    <w:rsid w:val="00C86917"/>
    <w:rsid w:val="00C86D48"/>
    <w:rsid w:val="00C86DC3"/>
    <w:rsid w:val="00C87097"/>
    <w:rsid w:val="00C871AD"/>
    <w:rsid w:val="00C871B8"/>
    <w:rsid w:val="00C872B1"/>
    <w:rsid w:val="00C875AF"/>
    <w:rsid w:val="00C9094C"/>
    <w:rsid w:val="00C90B45"/>
    <w:rsid w:val="00C91C00"/>
    <w:rsid w:val="00C91F20"/>
    <w:rsid w:val="00C92087"/>
    <w:rsid w:val="00C92F71"/>
    <w:rsid w:val="00C93295"/>
    <w:rsid w:val="00C93460"/>
    <w:rsid w:val="00C94AD3"/>
    <w:rsid w:val="00C94FDE"/>
    <w:rsid w:val="00C954DF"/>
    <w:rsid w:val="00C95569"/>
    <w:rsid w:val="00C958C2"/>
    <w:rsid w:val="00C9619B"/>
    <w:rsid w:val="00C97463"/>
    <w:rsid w:val="00CA02A3"/>
    <w:rsid w:val="00CA0678"/>
    <w:rsid w:val="00CA09D5"/>
    <w:rsid w:val="00CA1CA2"/>
    <w:rsid w:val="00CA1EC0"/>
    <w:rsid w:val="00CA23FF"/>
    <w:rsid w:val="00CA27BE"/>
    <w:rsid w:val="00CA3449"/>
    <w:rsid w:val="00CA3A3A"/>
    <w:rsid w:val="00CA3ADE"/>
    <w:rsid w:val="00CA415C"/>
    <w:rsid w:val="00CA4891"/>
    <w:rsid w:val="00CA69C2"/>
    <w:rsid w:val="00CA6AF7"/>
    <w:rsid w:val="00CA6DF6"/>
    <w:rsid w:val="00CA7417"/>
    <w:rsid w:val="00CA780C"/>
    <w:rsid w:val="00CB0664"/>
    <w:rsid w:val="00CB0920"/>
    <w:rsid w:val="00CB0A28"/>
    <w:rsid w:val="00CB0B62"/>
    <w:rsid w:val="00CB0FA1"/>
    <w:rsid w:val="00CB1645"/>
    <w:rsid w:val="00CB18DC"/>
    <w:rsid w:val="00CB2004"/>
    <w:rsid w:val="00CB2C79"/>
    <w:rsid w:val="00CB3308"/>
    <w:rsid w:val="00CB3E0D"/>
    <w:rsid w:val="00CB4376"/>
    <w:rsid w:val="00CB4490"/>
    <w:rsid w:val="00CB4FCA"/>
    <w:rsid w:val="00CB5215"/>
    <w:rsid w:val="00CB56E6"/>
    <w:rsid w:val="00CB5DF6"/>
    <w:rsid w:val="00CB6685"/>
    <w:rsid w:val="00CB6CB1"/>
    <w:rsid w:val="00CB6DDD"/>
    <w:rsid w:val="00CB6FCA"/>
    <w:rsid w:val="00CB71DC"/>
    <w:rsid w:val="00CB7976"/>
    <w:rsid w:val="00CC04F8"/>
    <w:rsid w:val="00CC0FB4"/>
    <w:rsid w:val="00CC1572"/>
    <w:rsid w:val="00CC15F4"/>
    <w:rsid w:val="00CC17C4"/>
    <w:rsid w:val="00CC24E3"/>
    <w:rsid w:val="00CC271A"/>
    <w:rsid w:val="00CC3A26"/>
    <w:rsid w:val="00CC461A"/>
    <w:rsid w:val="00CC463F"/>
    <w:rsid w:val="00CC5472"/>
    <w:rsid w:val="00CC5A73"/>
    <w:rsid w:val="00CC5DB3"/>
    <w:rsid w:val="00CC63DF"/>
    <w:rsid w:val="00CC6C0F"/>
    <w:rsid w:val="00CC7263"/>
    <w:rsid w:val="00CD006A"/>
    <w:rsid w:val="00CD0237"/>
    <w:rsid w:val="00CD24D4"/>
    <w:rsid w:val="00CD26EE"/>
    <w:rsid w:val="00CD315E"/>
    <w:rsid w:val="00CD34A5"/>
    <w:rsid w:val="00CD3637"/>
    <w:rsid w:val="00CD388E"/>
    <w:rsid w:val="00CD3E4C"/>
    <w:rsid w:val="00CD3F62"/>
    <w:rsid w:val="00CD4075"/>
    <w:rsid w:val="00CD4872"/>
    <w:rsid w:val="00CD5D00"/>
    <w:rsid w:val="00CD5FE2"/>
    <w:rsid w:val="00CD682C"/>
    <w:rsid w:val="00CD7825"/>
    <w:rsid w:val="00CE155C"/>
    <w:rsid w:val="00CE1744"/>
    <w:rsid w:val="00CE1749"/>
    <w:rsid w:val="00CE2DD6"/>
    <w:rsid w:val="00CE47BF"/>
    <w:rsid w:val="00CE48D5"/>
    <w:rsid w:val="00CE4C7E"/>
    <w:rsid w:val="00CE4CCC"/>
    <w:rsid w:val="00CE4CE5"/>
    <w:rsid w:val="00CE50F6"/>
    <w:rsid w:val="00CE5418"/>
    <w:rsid w:val="00CE55B2"/>
    <w:rsid w:val="00CE57DF"/>
    <w:rsid w:val="00CE5A7D"/>
    <w:rsid w:val="00CE659F"/>
    <w:rsid w:val="00CE6CE0"/>
    <w:rsid w:val="00CE6E95"/>
    <w:rsid w:val="00CE7D2F"/>
    <w:rsid w:val="00CE7FAC"/>
    <w:rsid w:val="00CF02EC"/>
    <w:rsid w:val="00CF0532"/>
    <w:rsid w:val="00CF099F"/>
    <w:rsid w:val="00CF1DDF"/>
    <w:rsid w:val="00CF24DD"/>
    <w:rsid w:val="00CF42D9"/>
    <w:rsid w:val="00CF43F2"/>
    <w:rsid w:val="00CF499E"/>
    <w:rsid w:val="00CF4C5C"/>
    <w:rsid w:val="00CF58D4"/>
    <w:rsid w:val="00CF5B1B"/>
    <w:rsid w:val="00CF5BC4"/>
    <w:rsid w:val="00CF5C2A"/>
    <w:rsid w:val="00CF605D"/>
    <w:rsid w:val="00CF6B64"/>
    <w:rsid w:val="00CF7AE3"/>
    <w:rsid w:val="00CF7E0C"/>
    <w:rsid w:val="00D00098"/>
    <w:rsid w:val="00D004AC"/>
    <w:rsid w:val="00D01730"/>
    <w:rsid w:val="00D0247F"/>
    <w:rsid w:val="00D02610"/>
    <w:rsid w:val="00D02C67"/>
    <w:rsid w:val="00D03174"/>
    <w:rsid w:val="00D0323F"/>
    <w:rsid w:val="00D03BBF"/>
    <w:rsid w:val="00D040E1"/>
    <w:rsid w:val="00D0449D"/>
    <w:rsid w:val="00D049AC"/>
    <w:rsid w:val="00D05141"/>
    <w:rsid w:val="00D05EAC"/>
    <w:rsid w:val="00D063F1"/>
    <w:rsid w:val="00D06BDD"/>
    <w:rsid w:val="00D06C0D"/>
    <w:rsid w:val="00D06F10"/>
    <w:rsid w:val="00D07625"/>
    <w:rsid w:val="00D07E0F"/>
    <w:rsid w:val="00D109D9"/>
    <w:rsid w:val="00D11379"/>
    <w:rsid w:val="00D118DB"/>
    <w:rsid w:val="00D1197F"/>
    <w:rsid w:val="00D12643"/>
    <w:rsid w:val="00D1276F"/>
    <w:rsid w:val="00D12CEC"/>
    <w:rsid w:val="00D12D6B"/>
    <w:rsid w:val="00D133CF"/>
    <w:rsid w:val="00D13773"/>
    <w:rsid w:val="00D13A60"/>
    <w:rsid w:val="00D13FA6"/>
    <w:rsid w:val="00D14C1C"/>
    <w:rsid w:val="00D14C75"/>
    <w:rsid w:val="00D158DF"/>
    <w:rsid w:val="00D15A06"/>
    <w:rsid w:val="00D15B8F"/>
    <w:rsid w:val="00D170E3"/>
    <w:rsid w:val="00D17126"/>
    <w:rsid w:val="00D17BF5"/>
    <w:rsid w:val="00D17E3B"/>
    <w:rsid w:val="00D17E96"/>
    <w:rsid w:val="00D206D3"/>
    <w:rsid w:val="00D2107D"/>
    <w:rsid w:val="00D21116"/>
    <w:rsid w:val="00D2123D"/>
    <w:rsid w:val="00D21CD9"/>
    <w:rsid w:val="00D21DEA"/>
    <w:rsid w:val="00D22A01"/>
    <w:rsid w:val="00D22BDC"/>
    <w:rsid w:val="00D22F75"/>
    <w:rsid w:val="00D23AB1"/>
    <w:rsid w:val="00D23FC0"/>
    <w:rsid w:val="00D24B15"/>
    <w:rsid w:val="00D25612"/>
    <w:rsid w:val="00D256A9"/>
    <w:rsid w:val="00D263A1"/>
    <w:rsid w:val="00D268B1"/>
    <w:rsid w:val="00D271C6"/>
    <w:rsid w:val="00D273A1"/>
    <w:rsid w:val="00D2752C"/>
    <w:rsid w:val="00D276A8"/>
    <w:rsid w:val="00D277FE"/>
    <w:rsid w:val="00D27E96"/>
    <w:rsid w:val="00D313DA"/>
    <w:rsid w:val="00D31DC3"/>
    <w:rsid w:val="00D34198"/>
    <w:rsid w:val="00D342DC"/>
    <w:rsid w:val="00D3431E"/>
    <w:rsid w:val="00D3476F"/>
    <w:rsid w:val="00D35366"/>
    <w:rsid w:val="00D36220"/>
    <w:rsid w:val="00D36B13"/>
    <w:rsid w:val="00D36DCD"/>
    <w:rsid w:val="00D37042"/>
    <w:rsid w:val="00D37DDB"/>
    <w:rsid w:val="00D4036D"/>
    <w:rsid w:val="00D40CD7"/>
    <w:rsid w:val="00D415C9"/>
    <w:rsid w:val="00D418BA"/>
    <w:rsid w:val="00D41B62"/>
    <w:rsid w:val="00D41CB5"/>
    <w:rsid w:val="00D4201D"/>
    <w:rsid w:val="00D421A1"/>
    <w:rsid w:val="00D42CF1"/>
    <w:rsid w:val="00D45312"/>
    <w:rsid w:val="00D45AE1"/>
    <w:rsid w:val="00D468DD"/>
    <w:rsid w:val="00D46FC4"/>
    <w:rsid w:val="00D510DF"/>
    <w:rsid w:val="00D51F04"/>
    <w:rsid w:val="00D5262B"/>
    <w:rsid w:val="00D52A64"/>
    <w:rsid w:val="00D52DC1"/>
    <w:rsid w:val="00D53CC2"/>
    <w:rsid w:val="00D54073"/>
    <w:rsid w:val="00D54A3A"/>
    <w:rsid w:val="00D54CB9"/>
    <w:rsid w:val="00D551FE"/>
    <w:rsid w:val="00D55433"/>
    <w:rsid w:val="00D556B5"/>
    <w:rsid w:val="00D55E9F"/>
    <w:rsid w:val="00D56BB5"/>
    <w:rsid w:val="00D57015"/>
    <w:rsid w:val="00D5728A"/>
    <w:rsid w:val="00D57291"/>
    <w:rsid w:val="00D572BE"/>
    <w:rsid w:val="00D57803"/>
    <w:rsid w:val="00D57B03"/>
    <w:rsid w:val="00D57FF9"/>
    <w:rsid w:val="00D608DB"/>
    <w:rsid w:val="00D60DF2"/>
    <w:rsid w:val="00D61288"/>
    <w:rsid w:val="00D6153E"/>
    <w:rsid w:val="00D626FF"/>
    <w:rsid w:val="00D62F74"/>
    <w:rsid w:val="00D63DDB"/>
    <w:rsid w:val="00D64D06"/>
    <w:rsid w:val="00D651F2"/>
    <w:rsid w:val="00D659CD"/>
    <w:rsid w:val="00D660B1"/>
    <w:rsid w:val="00D66364"/>
    <w:rsid w:val="00D66BB1"/>
    <w:rsid w:val="00D672BE"/>
    <w:rsid w:val="00D67E89"/>
    <w:rsid w:val="00D70D02"/>
    <w:rsid w:val="00D71184"/>
    <w:rsid w:val="00D715E4"/>
    <w:rsid w:val="00D719AB"/>
    <w:rsid w:val="00D71A76"/>
    <w:rsid w:val="00D71FE0"/>
    <w:rsid w:val="00D7255E"/>
    <w:rsid w:val="00D732E9"/>
    <w:rsid w:val="00D73AC6"/>
    <w:rsid w:val="00D7478B"/>
    <w:rsid w:val="00D74845"/>
    <w:rsid w:val="00D74950"/>
    <w:rsid w:val="00D75232"/>
    <w:rsid w:val="00D75A10"/>
    <w:rsid w:val="00D76174"/>
    <w:rsid w:val="00D775D2"/>
    <w:rsid w:val="00D7783B"/>
    <w:rsid w:val="00D80270"/>
    <w:rsid w:val="00D80391"/>
    <w:rsid w:val="00D805E7"/>
    <w:rsid w:val="00D806B8"/>
    <w:rsid w:val="00D8072E"/>
    <w:rsid w:val="00D80CAF"/>
    <w:rsid w:val="00D81BA3"/>
    <w:rsid w:val="00D81E7F"/>
    <w:rsid w:val="00D820B2"/>
    <w:rsid w:val="00D84D48"/>
    <w:rsid w:val="00D8508B"/>
    <w:rsid w:val="00D85420"/>
    <w:rsid w:val="00D85B8A"/>
    <w:rsid w:val="00D861E4"/>
    <w:rsid w:val="00D86709"/>
    <w:rsid w:val="00D867C3"/>
    <w:rsid w:val="00D86EE9"/>
    <w:rsid w:val="00D86FE7"/>
    <w:rsid w:val="00D87360"/>
    <w:rsid w:val="00D87A25"/>
    <w:rsid w:val="00D91127"/>
    <w:rsid w:val="00D9179C"/>
    <w:rsid w:val="00D91C53"/>
    <w:rsid w:val="00D91CE3"/>
    <w:rsid w:val="00D91DAF"/>
    <w:rsid w:val="00D9299F"/>
    <w:rsid w:val="00D93872"/>
    <w:rsid w:val="00D94A0F"/>
    <w:rsid w:val="00D95265"/>
    <w:rsid w:val="00D95BB6"/>
    <w:rsid w:val="00D967DE"/>
    <w:rsid w:val="00D96B31"/>
    <w:rsid w:val="00D970D8"/>
    <w:rsid w:val="00D97A65"/>
    <w:rsid w:val="00DA0608"/>
    <w:rsid w:val="00DA1605"/>
    <w:rsid w:val="00DA1AB3"/>
    <w:rsid w:val="00DA201A"/>
    <w:rsid w:val="00DA35FF"/>
    <w:rsid w:val="00DA39D5"/>
    <w:rsid w:val="00DA46C7"/>
    <w:rsid w:val="00DA4AA8"/>
    <w:rsid w:val="00DA4B45"/>
    <w:rsid w:val="00DA5BA8"/>
    <w:rsid w:val="00DA5C5B"/>
    <w:rsid w:val="00DA5E2E"/>
    <w:rsid w:val="00DA6DAC"/>
    <w:rsid w:val="00DA6E77"/>
    <w:rsid w:val="00DA71D2"/>
    <w:rsid w:val="00DB0036"/>
    <w:rsid w:val="00DB0093"/>
    <w:rsid w:val="00DB04E3"/>
    <w:rsid w:val="00DB12E2"/>
    <w:rsid w:val="00DB158B"/>
    <w:rsid w:val="00DB24FE"/>
    <w:rsid w:val="00DB2ECA"/>
    <w:rsid w:val="00DB2F8D"/>
    <w:rsid w:val="00DB31C1"/>
    <w:rsid w:val="00DB492D"/>
    <w:rsid w:val="00DB4A87"/>
    <w:rsid w:val="00DB5F68"/>
    <w:rsid w:val="00DB677F"/>
    <w:rsid w:val="00DB7074"/>
    <w:rsid w:val="00DB7528"/>
    <w:rsid w:val="00DB763A"/>
    <w:rsid w:val="00DB7640"/>
    <w:rsid w:val="00DB77EA"/>
    <w:rsid w:val="00DB7DEE"/>
    <w:rsid w:val="00DC05F1"/>
    <w:rsid w:val="00DC06D3"/>
    <w:rsid w:val="00DC0C4C"/>
    <w:rsid w:val="00DC2374"/>
    <w:rsid w:val="00DC2BD0"/>
    <w:rsid w:val="00DC37E3"/>
    <w:rsid w:val="00DC385A"/>
    <w:rsid w:val="00DC38CC"/>
    <w:rsid w:val="00DC3B85"/>
    <w:rsid w:val="00DC420A"/>
    <w:rsid w:val="00DC4217"/>
    <w:rsid w:val="00DC4F86"/>
    <w:rsid w:val="00DC5627"/>
    <w:rsid w:val="00DC6EC2"/>
    <w:rsid w:val="00DC71C8"/>
    <w:rsid w:val="00DC7CF5"/>
    <w:rsid w:val="00DC7DB4"/>
    <w:rsid w:val="00DD04C2"/>
    <w:rsid w:val="00DD07D3"/>
    <w:rsid w:val="00DD0D33"/>
    <w:rsid w:val="00DD12E0"/>
    <w:rsid w:val="00DD19D7"/>
    <w:rsid w:val="00DD1AD6"/>
    <w:rsid w:val="00DD1BE1"/>
    <w:rsid w:val="00DD1F87"/>
    <w:rsid w:val="00DD2FE5"/>
    <w:rsid w:val="00DD353B"/>
    <w:rsid w:val="00DD3A46"/>
    <w:rsid w:val="00DD3CA4"/>
    <w:rsid w:val="00DD42FC"/>
    <w:rsid w:val="00DD4BF8"/>
    <w:rsid w:val="00DD5A5E"/>
    <w:rsid w:val="00DD5D97"/>
    <w:rsid w:val="00DD61C5"/>
    <w:rsid w:val="00DD6296"/>
    <w:rsid w:val="00DD665F"/>
    <w:rsid w:val="00DD69A1"/>
    <w:rsid w:val="00DD6C10"/>
    <w:rsid w:val="00DD724C"/>
    <w:rsid w:val="00DE01B4"/>
    <w:rsid w:val="00DE06F9"/>
    <w:rsid w:val="00DE0932"/>
    <w:rsid w:val="00DE0EA9"/>
    <w:rsid w:val="00DE12CB"/>
    <w:rsid w:val="00DE151E"/>
    <w:rsid w:val="00DE18EC"/>
    <w:rsid w:val="00DE1E44"/>
    <w:rsid w:val="00DE3015"/>
    <w:rsid w:val="00DE3B1D"/>
    <w:rsid w:val="00DE422E"/>
    <w:rsid w:val="00DE4EBA"/>
    <w:rsid w:val="00DE513A"/>
    <w:rsid w:val="00DE55D2"/>
    <w:rsid w:val="00DE5BC9"/>
    <w:rsid w:val="00DE6108"/>
    <w:rsid w:val="00DE6ABD"/>
    <w:rsid w:val="00DE6D5C"/>
    <w:rsid w:val="00DE6DFD"/>
    <w:rsid w:val="00DE7083"/>
    <w:rsid w:val="00DF0098"/>
    <w:rsid w:val="00DF12FE"/>
    <w:rsid w:val="00DF1E7B"/>
    <w:rsid w:val="00DF2076"/>
    <w:rsid w:val="00DF305B"/>
    <w:rsid w:val="00DF30AB"/>
    <w:rsid w:val="00DF34C2"/>
    <w:rsid w:val="00DF3885"/>
    <w:rsid w:val="00DF42B0"/>
    <w:rsid w:val="00DF4732"/>
    <w:rsid w:val="00DF4859"/>
    <w:rsid w:val="00DF5A78"/>
    <w:rsid w:val="00DF5B6C"/>
    <w:rsid w:val="00DF6135"/>
    <w:rsid w:val="00DF6236"/>
    <w:rsid w:val="00DF73AE"/>
    <w:rsid w:val="00DF7C95"/>
    <w:rsid w:val="00E00142"/>
    <w:rsid w:val="00E0052B"/>
    <w:rsid w:val="00E00B43"/>
    <w:rsid w:val="00E0103D"/>
    <w:rsid w:val="00E014B7"/>
    <w:rsid w:val="00E01535"/>
    <w:rsid w:val="00E01559"/>
    <w:rsid w:val="00E02317"/>
    <w:rsid w:val="00E02547"/>
    <w:rsid w:val="00E02BFC"/>
    <w:rsid w:val="00E03232"/>
    <w:rsid w:val="00E03857"/>
    <w:rsid w:val="00E049C3"/>
    <w:rsid w:val="00E04A7B"/>
    <w:rsid w:val="00E05556"/>
    <w:rsid w:val="00E0666A"/>
    <w:rsid w:val="00E07074"/>
    <w:rsid w:val="00E07EA0"/>
    <w:rsid w:val="00E10104"/>
    <w:rsid w:val="00E101C0"/>
    <w:rsid w:val="00E109C1"/>
    <w:rsid w:val="00E1410F"/>
    <w:rsid w:val="00E149FF"/>
    <w:rsid w:val="00E14D98"/>
    <w:rsid w:val="00E15BAE"/>
    <w:rsid w:val="00E161A2"/>
    <w:rsid w:val="00E16FE0"/>
    <w:rsid w:val="00E17AF5"/>
    <w:rsid w:val="00E20080"/>
    <w:rsid w:val="00E20342"/>
    <w:rsid w:val="00E2220D"/>
    <w:rsid w:val="00E22831"/>
    <w:rsid w:val="00E23264"/>
    <w:rsid w:val="00E237E8"/>
    <w:rsid w:val="00E23D0D"/>
    <w:rsid w:val="00E24071"/>
    <w:rsid w:val="00E2471A"/>
    <w:rsid w:val="00E2482C"/>
    <w:rsid w:val="00E256F4"/>
    <w:rsid w:val="00E257B2"/>
    <w:rsid w:val="00E2585F"/>
    <w:rsid w:val="00E25C92"/>
    <w:rsid w:val="00E25E7D"/>
    <w:rsid w:val="00E26657"/>
    <w:rsid w:val="00E266BF"/>
    <w:rsid w:val="00E26A1E"/>
    <w:rsid w:val="00E26FEC"/>
    <w:rsid w:val="00E27A99"/>
    <w:rsid w:val="00E30168"/>
    <w:rsid w:val="00E321D6"/>
    <w:rsid w:val="00E328EE"/>
    <w:rsid w:val="00E33A5C"/>
    <w:rsid w:val="00E33A63"/>
    <w:rsid w:val="00E3596C"/>
    <w:rsid w:val="00E35A72"/>
    <w:rsid w:val="00E35AD8"/>
    <w:rsid w:val="00E35D4E"/>
    <w:rsid w:val="00E36131"/>
    <w:rsid w:val="00E362CC"/>
    <w:rsid w:val="00E36CBE"/>
    <w:rsid w:val="00E36E1E"/>
    <w:rsid w:val="00E371EB"/>
    <w:rsid w:val="00E37360"/>
    <w:rsid w:val="00E378AA"/>
    <w:rsid w:val="00E37E2A"/>
    <w:rsid w:val="00E37F1C"/>
    <w:rsid w:val="00E406E0"/>
    <w:rsid w:val="00E40EE2"/>
    <w:rsid w:val="00E41C14"/>
    <w:rsid w:val="00E41DE9"/>
    <w:rsid w:val="00E41E6A"/>
    <w:rsid w:val="00E42511"/>
    <w:rsid w:val="00E433C2"/>
    <w:rsid w:val="00E4384D"/>
    <w:rsid w:val="00E43A4C"/>
    <w:rsid w:val="00E43D10"/>
    <w:rsid w:val="00E4422C"/>
    <w:rsid w:val="00E44462"/>
    <w:rsid w:val="00E452F4"/>
    <w:rsid w:val="00E45B57"/>
    <w:rsid w:val="00E4650C"/>
    <w:rsid w:val="00E466CC"/>
    <w:rsid w:val="00E4699F"/>
    <w:rsid w:val="00E471B6"/>
    <w:rsid w:val="00E47B91"/>
    <w:rsid w:val="00E47F68"/>
    <w:rsid w:val="00E50C13"/>
    <w:rsid w:val="00E511EE"/>
    <w:rsid w:val="00E5130A"/>
    <w:rsid w:val="00E51D8C"/>
    <w:rsid w:val="00E52674"/>
    <w:rsid w:val="00E534AD"/>
    <w:rsid w:val="00E5366A"/>
    <w:rsid w:val="00E53E2A"/>
    <w:rsid w:val="00E54123"/>
    <w:rsid w:val="00E541C4"/>
    <w:rsid w:val="00E55AB3"/>
    <w:rsid w:val="00E56C32"/>
    <w:rsid w:val="00E56DEB"/>
    <w:rsid w:val="00E56E02"/>
    <w:rsid w:val="00E572D0"/>
    <w:rsid w:val="00E57781"/>
    <w:rsid w:val="00E57A1B"/>
    <w:rsid w:val="00E57A39"/>
    <w:rsid w:val="00E57DE3"/>
    <w:rsid w:val="00E602F1"/>
    <w:rsid w:val="00E60992"/>
    <w:rsid w:val="00E60B80"/>
    <w:rsid w:val="00E60BFE"/>
    <w:rsid w:val="00E6185D"/>
    <w:rsid w:val="00E622E3"/>
    <w:rsid w:val="00E626A1"/>
    <w:rsid w:val="00E62AF0"/>
    <w:rsid w:val="00E635D3"/>
    <w:rsid w:val="00E63691"/>
    <w:rsid w:val="00E64220"/>
    <w:rsid w:val="00E64B41"/>
    <w:rsid w:val="00E64F2F"/>
    <w:rsid w:val="00E6515B"/>
    <w:rsid w:val="00E654F9"/>
    <w:rsid w:val="00E66138"/>
    <w:rsid w:val="00E666E1"/>
    <w:rsid w:val="00E66A35"/>
    <w:rsid w:val="00E678FF"/>
    <w:rsid w:val="00E707AD"/>
    <w:rsid w:val="00E72BB2"/>
    <w:rsid w:val="00E732D7"/>
    <w:rsid w:val="00E73C8A"/>
    <w:rsid w:val="00E73D3C"/>
    <w:rsid w:val="00E74CE9"/>
    <w:rsid w:val="00E7514E"/>
    <w:rsid w:val="00E75348"/>
    <w:rsid w:val="00E7536A"/>
    <w:rsid w:val="00E75576"/>
    <w:rsid w:val="00E75804"/>
    <w:rsid w:val="00E76396"/>
    <w:rsid w:val="00E765CD"/>
    <w:rsid w:val="00E76B18"/>
    <w:rsid w:val="00E76D59"/>
    <w:rsid w:val="00E77058"/>
    <w:rsid w:val="00E770F1"/>
    <w:rsid w:val="00E77305"/>
    <w:rsid w:val="00E77891"/>
    <w:rsid w:val="00E77B8C"/>
    <w:rsid w:val="00E77F90"/>
    <w:rsid w:val="00E8062E"/>
    <w:rsid w:val="00E812D3"/>
    <w:rsid w:val="00E82279"/>
    <w:rsid w:val="00E82CE6"/>
    <w:rsid w:val="00E8334A"/>
    <w:rsid w:val="00E83B6C"/>
    <w:rsid w:val="00E841D1"/>
    <w:rsid w:val="00E84604"/>
    <w:rsid w:val="00E85272"/>
    <w:rsid w:val="00E852AE"/>
    <w:rsid w:val="00E8577E"/>
    <w:rsid w:val="00E85A5D"/>
    <w:rsid w:val="00E85FDF"/>
    <w:rsid w:val="00E87318"/>
    <w:rsid w:val="00E90954"/>
    <w:rsid w:val="00E90B59"/>
    <w:rsid w:val="00E91AFF"/>
    <w:rsid w:val="00E91DA6"/>
    <w:rsid w:val="00E91DEC"/>
    <w:rsid w:val="00E9230A"/>
    <w:rsid w:val="00E92425"/>
    <w:rsid w:val="00E9275E"/>
    <w:rsid w:val="00E928A3"/>
    <w:rsid w:val="00E930A4"/>
    <w:rsid w:val="00E932F0"/>
    <w:rsid w:val="00E937AB"/>
    <w:rsid w:val="00E9414A"/>
    <w:rsid w:val="00E9453B"/>
    <w:rsid w:val="00E94570"/>
    <w:rsid w:val="00E94615"/>
    <w:rsid w:val="00E94AAB"/>
    <w:rsid w:val="00E95155"/>
    <w:rsid w:val="00E96197"/>
    <w:rsid w:val="00E962A9"/>
    <w:rsid w:val="00E96312"/>
    <w:rsid w:val="00E96C82"/>
    <w:rsid w:val="00E97733"/>
    <w:rsid w:val="00E978FF"/>
    <w:rsid w:val="00EA01FA"/>
    <w:rsid w:val="00EA0AFB"/>
    <w:rsid w:val="00EA15C5"/>
    <w:rsid w:val="00EA1D5D"/>
    <w:rsid w:val="00EA1E9E"/>
    <w:rsid w:val="00EA1FF2"/>
    <w:rsid w:val="00EA2166"/>
    <w:rsid w:val="00EA2878"/>
    <w:rsid w:val="00EA2CA1"/>
    <w:rsid w:val="00EA2D44"/>
    <w:rsid w:val="00EA35DC"/>
    <w:rsid w:val="00EA3AE8"/>
    <w:rsid w:val="00EA3E4A"/>
    <w:rsid w:val="00EA40D0"/>
    <w:rsid w:val="00EA4907"/>
    <w:rsid w:val="00EA52E2"/>
    <w:rsid w:val="00EA5977"/>
    <w:rsid w:val="00EA5B0E"/>
    <w:rsid w:val="00EA6061"/>
    <w:rsid w:val="00EA61A4"/>
    <w:rsid w:val="00EA6A95"/>
    <w:rsid w:val="00EA6B05"/>
    <w:rsid w:val="00EA764C"/>
    <w:rsid w:val="00EA7D08"/>
    <w:rsid w:val="00EB0A76"/>
    <w:rsid w:val="00EB0C24"/>
    <w:rsid w:val="00EB1191"/>
    <w:rsid w:val="00EB241D"/>
    <w:rsid w:val="00EB30F2"/>
    <w:rsid w:val="00EB4649"/>
    <w:rsid w:val="00EB4702"/>
    <w:rsid w:val="00EB4735"/>
    <w:rsid w:val="00EB475A"/>
    <w:rsid w:val="00EB598B"/>
    <w:rsid w:val="00EB5A78"/>
    <w:rsid w:val="00EB5B31"/>
    <w:rsid w:val="00EB5C29"/>
    <w:rsid w:val="00EB64D9"/>
    <w:rsid w:val="00EB6BEF"/>
    <w:rsid w:val="00EB7C60"/>
    <w:rsid w:val="00EB7DD2"/>
    <w:rsid w:val="00EC0C76"/>
    <w:rsid w:val="00EC13CA"/>
    <w:rsid w:val="00EC254B"/>
    <w:rsid w:val="00EC28DE"/>
    <w:rsid w:val="00EC2D80"/>
    <w:rsid w:val="00EC3763"/>
    <w:rsid w:val="00EC3A6C"/>
    <w:rsid w:val="00EC3AE3"/>
    <w:rsid w:val="00EC3F1E"/>
    <w:rsid w:val="00EC5F67"/>
    <w:rsid w:val="00EC64CF"/>
    <w:rsid w:val="00EC6E30"/>
    <w:rsid w:val="00ED05FE"/>
    <w:rsid w:val="00ED0734"/>
    <w:rsid w:val="00ED08B3"/>
    <w:rsid w:val="00ED0B39"/>
    <w:rsid w:val="00ED0C83"/>
    <w:rsid w:val="00ED0C88"/>
    <w:rsid w:val="00ED1352"/>
    <w:rsid w:val="00ED1C52"/>
    <w:rsid w:val="00ED27FE"/>
    <w:rsid w:val="00ED30C2"/>
    <w:rsid w:val="00ED34E8"/>
    <w:rsid w:val="00ED39DE"/>
    <w:rsid w:val="00ED3F1E"/>
    <w:rsid w:val="00ED454D"/>
    <w:rsid w:val="00ED4A3F"/>
    <w:rsid w:val="00ED4EAB"/>
    <w:rsid w:val="00ED5C5A"/>
    <w:rsid w:val="00ED5E93"/>
    <w:rsid w:val="00ED609F"/>
    <w:rsid w:val="00ED6B76"/>
    <w:rsid w:val="00ED77DA"/>
    <w:rsid w:val="00ED7E39"/>
    <w:rsid w:val="00ED7EAF"/>
    <w:rsid w:val="00EE0518"/>
    <w:rsid w:val="00EE0FF4"/>
    <w:rsid w:val="00EE1398"/>
    <w:rsid w:val="00EE1FC7"/>
    <w:rsid w:val="00EE243C"/>
    <w:rsid w:val="00EE243F"/>
    <w:rsid w:val="00EE27AE"/>
    <w:rsid w:val="00EE2ED8"/>
    <w:rsid w:val="00EE4674"/>
    <w:rsid w:val="00EE46CA"/>
    <w:rsid w:val="00EE4857"/>
    <w:rsid w:val="00EE4BAB"/>
    <w:rsid w:val="00EE4C54"/>
    <w:rsid w:val="00EE5DC3"/>
    <w:rsid w:val="00EE6162"/>
    <w:rsid w:val="00EE6794"/>
    <w:rsid w:val="00EE7226"/>
    <w:rsid w:val="00EE7F1C"/>
    <w:rsid w:val="00EF0487"/>
    <w:rsid w:val="00EF05BE"/>
    <w:rsid w:val="00EF0C98"/>
    <w:rsid w:val="00EF1141"/>
    <w:rsid w:val="00EF1258"/>
    <w:rsid w:val="00EF1BDD"/>
    <w:rsid w:val="00EF1EC8"/>
    <w:rsid w:val="00EF24DA"/>
    <w:rsid w:val="00EF2FCD"/>
    <w:rsid w:val="00EF321A"/>
    <w:rsid w:val="00EF37E7"/>
    <w:rsid w:val="00EF3E01"/>
    <w:rsid w:val="00EF3E6E"/>
    <w:rsid w:val="00EF3FB3"/>
    <w:rsid w:val="00EF454B"/>
    <w:rsid w:val="00EF4934"/>
    <w:rsid w:val="00EF589C"/>
    <w:rsid w:val="00EF5D2D"/>
    <w:rsid w:val="00EF63CD"/>
    <w:rsid w:val="00EF64A8"/>
    <w:rsid w:val="00EF6E11"/>
    <w:rsid w:val="00EF7104"/>
    <w:rsid w:val="00EF711C"/>
    <w:rsid w:val="00EF712B"/>
    <w:rsid w:val="00EF7EC0"/>
    <w:rsid w:val="00EF7FAB"/>
    <w:rsid w:val="00F00477"/>
    <w:rsid w:val="00F01EAE"/>
    <w:rsid w:val="00F028C0"/>
    <w:rsid w:val="00F02D7D"/>
    <w:rsid w:val="00F032F4"/>
    <w:rsid w:val="00F04E38"/>
    <w:rsid w:val="00F05122"/>
    <w:rsid w:val="00F05370"/>
    <w:rsid w:val="00F059B0"/>
    <w:rsid w:val="00F064E5"/>
    <w:rsid w:val="00F06A04"/>
    <w:rsid w:val="00F0725F"/>
    <w:rsid w:val="00F07744"/>
    <w:rsid w:val="00F07AAA"/>
    <w:rsid w:val="00F07DE8"/>
    <w:rsid w:val="00F10BBC"/>
    <w:rsid w:val="00F10BE7"/>
    <w:rsid w:val="00F10E1D"/>
    <w:rsid w:val="00F114B7"/>
    <w:rsid w:val="00F121EC"/>
    <w:rsid w:val="00F1233D"/>
    <w:rsid w:val="00F132AA"/>
    <w:rsid w:val="00F13B24"/>
    <w:rsid w:val="00F13BCF"/>
    <w:rsid w:val="00F13E55"/>
    <w:rsid w:val="00F13FF4"/>
    <w:rsid w:val="00F14407"/>
    <w:rsid w:val="00F1486D"/>
    <w:rsid w:val="00F15197"/>
    <w:rsid w:val="00F152C4"/>
    <w:rsid w:val="00F15538"/>
    <w:rsid w:val="00F15590"/>
    <w:rsid w:val="00F15DA6"/>
    <w:rsid w:val="00F1676D"/>
    <w:rsid w:val="00F16AAA"/>
    <w:rsid w:val="00F16B27"/>
    <w:rsid w:val="00F16DAD"/>
    <w:rsid w:val="00F176CE"/>
    <w:rsid w:val="00F17FA5"/>
    <w:rsid w:val="00F20431"/>
    <w:rsid w:val="00F20C60"/>
    <w:rsid w:val="00F20CD5"/>
    <w:rsid w:val="00F2158B"/>
    <w:rsid w:val="00F21601"/>
    <w:rsid w:val="00F21BEE"/>
    <w:rsid w:val="00F22AF4"/>
    <w:rsid w:val="00F23013"/>
    <w:rsid w:val="00F23165"/>
    <w:rsid w:val="00F232FA"/>
    <w:rsid w:val="00F24A77"/>
    <w:rsid w:val="00F25604"/>
    <w:rsid w:val="00F25A89"/>
    <w:rsid w:val="00F26390"/>
    <w:rsid w:val="00F2772C"/>
    <w:rsid w:val="00F27A24"/>
    <w:rsid w:val="00F30067"/>
    <w:rsid w:val="00F3097B"/>
    <w:rsid w:val="00F31E85"/>
    <w:rsid w:val="00F32710"/>
    <w:rsid w:val="00F32D7C"/>
    <w:rsid w:val="00F33C9E"/>
    <w:rsid w:val="00F3464D"/>
    <w:rsid w:val="00F3480A"/>
    <w:rsid w:val="00F348EF"/>
    <w:rsid w:val="00F35343"/>
    <w:rsid w:val="00F35513"/>
    <w:rsid w:val="00F36187"/>
    <w:rsid w:val="00F376D3"/>
    <w:rsid w:val="00F37B68"/>
    <w:rsid w:val="00F37E9B"/>
    <w:rsid w:val="00F400DD"/>
    <w:rsid w:val="00F4018E"/>
    <w:rsid w:val="00F40E33"/>
    <w:rsid w:val="00F42080"/>
    <w:rsid w:val="00F42A2A"/>
    <w:rsid w:val="00F42DEF"/>
    <w:rsid w:val="00F42F8C"/>
    <w:rsid w:val="00F4362E"/>
    <w:rsid w:val="00F439A0"/>
    <w:rsid w:val="00F44244"/>
    <w:rsid w:val="00F442AD"/>
    <w:rsid w:val="00F444ED"/>
    <w:rsid w:val="00F44EA8"/>
    <w:rsid w:val="00F44FD1"/>
    <w:rsid w:val="00F456A0"/>
    <w:rsid w:val="00F45DD2"/>
    <w:rsid w:val="00F466CC"/>
    <w:rsid w:val="00F466F2"/>
    <w:rsid w:val="00F47A94"/>
    <w:rsid w:val="00F50911"/>
    <w:rsid w:val="00F5198D"/>
    <w:rsid w:val="00F519FA"/>
    <w:rsid w:val="00F52281"/>
    <w:rsid w:val="00F52DF3"/>
    <w:rsid w:val="00F52ECF"/>
    <w:rsid w:val="00F5363C"/>
    <w:rsid w:val="00F549E0"/>
    <w:rsid w:val="00F54AB7"/>
    <w:rsid w:val="00F54BC9"/>
    <w:rsid w:val="00F55BA8"/>
    <w:rsid w:val="00F560E0"/>
    <w:rsid w:val="00F56C25"/>
    <w:rsid w:val="00F56C7A"/>
    <w:rsid w:val="00F56D44"/>
    <w:rsid w:val="00F574CA"/>
    <w:rsid w:val="00F57C63"/>
    <w:rsid w:val="00F60857"/>
    <w:rsid w:val="00F60EDB"/>
    <w:rsid w:val="00F61AF9"/>
    <w:rsid w:val="00F61E6E"/>
    <w:rsid w:val="00F62DD4"/>
    <w:rsid w:val="00F630DD"/>
    <w:rsid w:val="00F646F7"/>
    <w:rsid w:val="00F64B64"/>
    <w:rsid w:val="00F64D76"/>
    <w:rsid w:val="00F6520C"/>
    <w:rsid w:val="00F656C2"/>
    <w:rsid w:val="00F65A42"/>
    <w:rsid w:val="00F65E8F"/>
    <w:rsid w:val="00F65FB4"/>
    <w:rsid w:val="00F66394"/>
    <w:rsid w:val="00F66866"/>
    <w:rsid w:val="00F67A32"/>
    <w:rsid w:val="00F700DD"/>
    <w:rsid w:val="00F70699"/>
    <w:rsid w:val="00F70AF0"/>
    <w:rsid w:val="00F70FC8"/>
    <w:rsid w:val="00F71022"/>
    <w:rsid w:val="00F7161F"/>
    <w:rsid w:val="00F71A28"/>
    <w:rsid w:val="00F72001"/>
    <w:rsid w:val="00F72C75"/>
    <w:rsid w:val="00F7329C"/>
    <w:rsid w:val="00F736C2"/>
    <w:rsid w:val="00F73E13"/>
    <w:rsid w:val="00F750BF"/>
    <w:rsid w:val="00F76227"/>
    <w:rsid w:val="00F763DF"/>
    <w:rsid w:val="00F76F1A"/>
    <w:rsid w:val="00F80647"/>
    <w:rsid w:val="00F81701"/>
    <w:rsid w:val="00F82F78"/>
    <w:rsid w:val="00F83317"/>
    <w:rsid w:val="00F83658"/>
    <w:rsid w:val="00F8365B"/>
    <w:rsid w:val="00F85915"/>
    <w:rsid w:val="00F85DCB"/>
    <w:rsid w:val="00F86308"/>
    <w:rsid w:val="00F86A2C"/>
    <w:rsid w:val="00F900EE"/>
    <w:rsid w:val="00F901FA"/>
    <w:rsid w:val="00F90244"/>
    <w:rsid w:val="00F907DF"/>
    <w:rsid w:val="00F90D33"/>
    <w:rsid w:val="00F91C62"/>
    <w:rsid w:val="00F92607"/>
    <w:rsid w:val="00F94009"/>
    <w:rsid w:val="00F9447E"/>
    <w:rsid w:val="00F949BF"/>
    <w:rsid w:val="00F952BD"/>
    <w:rsid w:val="00F9578B"/>
    <w:rsid w:val="00F95F61"/>
    <w:rsid w:val="00F967A1"/>
    <w:rsid w:val="00F96B8B"/>
    <w:rsid w:val="00F96E0C"/>
    <w:rsid w:val="00FA0860"/>
    <w:rsid w:val="00FA118F"/>
    <w:rsid w:val="00FA11C5"/>
    <w:rsid w:val="00FA1FFF"/>
    <w:rsid w:val="00FA274D"/>
    <w:rsid w:val="00FA2867"/>
    <w:rsid w:val="00FA2D79"/>
    <w:rsid w:val="00FA2FE5"/>
    <w:rsid w:val="00FA318F"/>
    <w:rsid w:val="00FA36D4"/>
    <w:rsid w:val="00FA45A4"/>
    <w:rsid w:val="00FA45BF"/>
    <w:rsid w:val="00FA4F7B"/>
    <w:rsid w:val="00FA5ADC"/>
    <w:rsid w:val="00FA6E37"/>
    <w:rsid w:val="00FA6E74"/>
    <w:rsid w:val="00FA6F17"/>
    <w:rsid w:val="00FA7966"/>
    <w:rsid w:val="00FA7AF9"/>
    <w:rsid w:val="00FB06FB"/>
    <w:rsid w:val="00FB07A2"/>
    <w:rsid w:val="00FB0947"/>
    <w:rsid w:val="00FB0DDB"/>
    <w:rsid w:val="00FB33B7"/>
    <w:rsid w:val="00FB3BEE"/>
    <w:rsid w:val="00FB5890"/>
    <w:rsid w:val="00FB598A"/>
    <w:rsid w:val="00FB5EC7"/>
    <w:rsid w:val="00FB64E5"/>
    <w:rsid w:val="00FB668F"/>
    <w:rsid w:val="00FB741A"/>
    <w:rsid w:val="00FB76A9"/>
    <w:rsid w:val="00FB7B8F"/>
    <w:rsid w:val="00FB7FA8"/>
    <w:rsid w:val="00FC174D"/>
    <w:rsid w:val="00FC1825"/>
    <w:rsid w:val="00FC2B0F"/>
    <w:rsid w:val="00FC3DA3"/>
    <w:rsid w:val="00FC3E8F"/>
    <w:rsid w:val="00FC419E"/>
    <w:rsid w:val="00FC4BA2"/>
    <w:rsid w:val="00FC56FA"/>
    <w:rsid w:val="00FC57ED"/>
    <w:rsid w:val="00FC5CAC"/>
    <w:rsid w:val="00FC6B35"/>
    <w:rsid w:val="00FC6E48"/>
    <w:rsid w:val="00FC7037"/>
    <w:rsid w:val="00FC7868"/>
    <w:rsid w:val="00FD1797"/>
    <w:rsid w:val="00FD1E92"/>
    <w:rsid w:val="00FD2049"/>
    <w:rsid w:val="00FD207E"/>
    <w:rsid w:val="00FD2C0A"/>
    <w:rsid w:val="00FD2D51"/>
    <w:rsid w:val="00FD3271"/>
    <w:rsid w:val="00FD33C1"/>
    <w:rsid w:val="00FD34A4"/>
    <w:rsid w:val="00FD3884"/>
    <w:rsid w:val="00FD3C89"/>
    <w:rsid w:val="00FD43EA"/>
    <w:rsid w:val="00FD4523"/>
    <w:rsid w:val="00FD585F"/>
    <w:rsid w:val="00FD62A2"/>
    <w:rsid w:val="00FD657F"/>
    <w:rsid w:val="00FD6B3B"/>
    <w:rsid w:val="00FD6C4D"/>
    <w:rsid w:val="00FD6E8E"/>
    <w:rsid w:val="00FD7F51"/>
    <w:rsid w:val="00FD7FB1"/>
    <w:rsid w:val="00FE0222"/>
    <w:rsid w:val="00FE030E"/>
    <w:rsid w:val="00FE06B8"/>
    <w:rsid w:val="00FE0E1D"/>
    <w:rsid w:val="00FE0FE6"/>
    <w:rsid w:val="00FE19EC"/>
    <w:rsid w:val="00FE2EF1"/>
    <w:rsid w:val="00FE30B2"/>
    <w:rsid w:val="00FE4E8D"/>
    <w:rsid w:val="00FE5857"/>
    <w:rsid w:val="00FE638E"/>
    <w:rsid w:val="00FE65E8"/>
    <w:rsid w:val="00FE6705"/>
    <w:rsid w:val="00FE6806"/>
    <w:rsid w:val="00FE6CD3"/>
    <w:rsid w:val="00FE7028"/>
    <w:rsid w:val="00FE73A4"/>
    <w:rsid w:val="00FE7E78"/>
    <w:rsid w:val="00FF0CB5"/>
    <w:rsid w:val="00FF0DFE"/>
    <w:rsid w:val="00FF1005"/>
    <w:rsid w:val="00FF108A"/>
    <w:rsid w:val="00FF1D3E"/>
    <w:rsid w:val="00FF20FA"/>
    <w:rsid w:val="00FF2634"/>
    <w:rsid w:val="00FF2A1B"/>
    <w:rsid w:val="00FF3947"/>
    <w:rsid w:val="00FF3FA6"/>
    <w:rsid w:val="00FF4BCF"/>
    <w:rsid w:val="00FF556D"/>
    <w:rsid w:val="00FF571C"/>
    <w:rsid w:val="00FF63B6"/>
    <w:rsid w:val="00FF6599"/>
    <w:rsid w:val="00FF6DE5"/>
    <w:rsid w:val="00FF783F"/>
    <w:rsid w:val="00FF7E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63454"/>
  <w15:chartTrackingRefBased/>
  <w15:docId w15:val="{365771D9-62F7-4B69-A0BE-71E03625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54B"/>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A87D00"/>
    <w:pPr>
      <w:spacing w:after="200" w:line="276" w:lineRule="auto"/>
      <w:ind w:left="720"/>
      <w:contextualSpacing/>
    </w:pPr>
    <w:rPr>
      <w:rFonts w:ascii="Calibri" w:hAnsi="Calibri" w:cs="Times New Roman"/>
      <w:sz w:val="22"/>
      <w:szCs w:val="22"/>
      <w:lang w:val="fr-FR" w:eastAsia="en-US"/>
    </w:rPr>
  </w:style>
  <w:style w:type="character" w:styleId="Lienhypertexte">
    <w:name w:val="Hyperlink"/>
    <w:unhideWhenUsed/>
    <w:rsid w:val="002B28D4"/>
    <w:rPr>
      <w:color w:val="0000FF"/>
      <w:u w:val="single"/>
    </w:rPr>
  </w:style>
  <w:style w:type="character" w:customStyle="1" w:styleId="apple-converted-space">
    <w:name w:val="apple-converted-space"/>
    <w:rsid w:val="002B28D4"/>
  </w:style>
  <w:style w:type="paragraph" w:styleId="NormalWeb">
    <w:name w:val="Normal (Web)"/>
    <w:basedOn w:val="Normal"/>
    <w:uiPriority w:val="99"/>
    <w:semiHidden/>
    <w:unhideWhenUsed/>
    <w:rsid w:val="002B28D4"/>
    <w:pPr>
      <w:spacing w:before="100" w:beforeAutospacing="1" w:after="100" w:afterAutospacing="1"/>
    </w:pPr>
    <w:rPr>
      <w:rFonts w:ascii="Times New Roman" w:hAnsi="Times New Roman" w:cs="Times New Roman"/>
      <w:sz w:val="24"/>
      <w:szCs w:val="24"/>
      <w:lang w:eastAsia="fr-CA"/>
    </w:rPr>
  </w:style>
  <w:style w:type="paragraph" w:styleId="En-tte">
    <w:name w:val="header"/>
    <w:basedOn w:val="Normal"/>
    <w:link w:val="En-tteCar"/>
    <w:uiPriority w:val="99"/>
    <w:unhideWhenUsed/>
    <w:rsid w:val="008714B1"/>
    <w:pPr>
      <w:tabs>
        <w:tab w:val="center" w:pos="4320"/>
        <w:tab w:val="right" w:pos="8640"/>
      </w:tabs>
    </w:pPr>
  </w:style>
  <w:style w:type="character" w:customStyle="1" w:styleId="En-tteCar">
    <w:name w:val="En-tête Car"/>
    <w:link w:val="En-tte"/>
    <w:uiPriority w:val="99"/>
    <w:rsid w:val="008714B1"/>
    <w:rPr>
      <w:rFonts w:ascii="Arial" w:eastAsia="Times New Roman" w:hAnsi="Arial" w:cs="Arial"/>
      <w:lang w:eastAsia="fr-FR"/>
    </w:rPr>
  </w:style>
  <w:style w:type="paragraph" w:styleId="Pieddepage">
    <w:name w:val="footer"/>
    <w:basedOn w:val="Normal"/>
    <w:link w:val="PieddepageCar"/>
    <w:uiPriority w:val="99"/>
    <w:unhideWhenUsed/>
    <w:rsid w:val="008714B1"/>
    <w:pPr>
      <w:tabs>
        <w:tab w:val="center" w:pos="4320"/>
        <w:tab w:val="right" w:pos="8640"/>
      </w:tabs>
    </w:pPr>
  </w:style>
  <w:style w:type="character" w:customStyle="1" w:styleId="PieddepageCar">
    <w:name w:val="Pied de page Car"/>
    <w:link w:val="Pieddepage"/>
    <w:uiPriority w:val="99"/>
    <w:rsid w:val="008714B1"/>
    <w:rPr>
      <w:rFonts w:ascii="Arial" w:eastAsia="Times New Roman" w:hAnsi="Arial" w:cs="Arial"/>
      <w:lang w:eastAsia="fr-FR"/>
    </w:rPr>
  </w:style>
  <w:style w:type="table" w:styleId="Grilledutableau">
    <w:name w:val="Table Grid"/>
    <w:basedOn w:val="TableauNormal"/>
    <w:uiPriority w:val="59"/>
    <w:rsid w:val="00182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92E7A"/>
    <w:pPr>
      <w:ind w:left="708"/>
    </w:pPr>
  </w:style>
  <w:style w:type="character" w:styleId="lev">
    <w:name w:val="Strong"/>
    <w:uiPriority w:val="22"/>
    <w:qFormat/>
    <w:rsid w:val="00F630DD"/>
    <w:rPr>
      <w:b/>
      <w:bCs/>
    </w:rPr>
  </w:style>
  <w:style w:type="paragraph" w:customStyle="1" w:styleId="RECOMMANDATIONS">
    <w:name w:val="RECOMMANDATIONS"/>
    <w:basedOn w:val="Normal"/>
    <w:qFormat/>
    <w:rsid w:val="00B77149"/>
    <w:pPr>
      <w:numPr>
        <w:numId w:val="13"/>
      </w:numPr>
      <w:shd w:val="clear" w:color="auto" w:fill="E7E6E6"/>
      <w:spacing w:before="160" w:after="160"/>
      <w:ind w:left="1066" w:hanging="357"/>
      <w:jc w:val="both"/>
    </w:pPr>
    <w:rPr>
      <w:rFonts w:ascii="Arial Narrow" w:hAnsi="Arial Narrow" w:cs="Times New Roman"/>
      <w:noProof/>
      <w:sz w:val="22"/>
      <w:szCs w:val="24"/>
      <w:lang w:eastAsia="fr-CA"/>
    </w:rPr>
  </w:style>
  <w:style w:type="paragraph" w:customStyle="1" w:styleId="Default">
    <w:name w:val="Default"/>
    <w:rsid w:val="00AF7341"/>
    <w:pPr>
      <w:autoSpaceDE w:val="0"/>
      <w:autoSpaceDN w:val="0"/>
      <w:adjustRightInd w:val="0"/>
    </w:pPr>
    <w:rPr>
      <w:rFonts w:ascii="Frutiger 57Cn" w:hAnsi="Frutiger 57Cn" w:cs="Frutiger 57Cn"/>
      <w:color w:val="000000"/>
      <w:sz w:val="24"/>
      <w:szCs w:val="24"/>
      <w:lang w:eastAsia="en-US"/>
    </w:rPr>
  </w:style>
  <w:style w:type="character" w:styleId="Lienhypertextesuivivisit">
    <w:name w:val="FollowedHyperlink"/>
    <w:uiPriority w:val="99"/>
    <w:semiHidden/>
    <w:unhideWhenUsed/>
    <w:rsid w:val="00A23E0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43564">
      <w:bodyDiv w:val="1"/>
      <w:marLeft w:val="0"/>
      <w:marRight w:val="0"/>
      <w:marTop w:val="0"/>
      <w:marBottom w:val="0"/>
      <w:divBdr>
        <w:top w:val="none" w:sz="0" w:space="0" w:color="auto"/>
        <w:left w:val="none" w:sz="0" w:space="0" w:color="auto"/>
        <w:bottom w:val="none" w:sz="0" w:space="0" w:color="auto"/>
        <w:right w:val="none" w:sz="0" w:space="0" w:color="auto"/>
      </w:divBdr>
    </w:div>
    <w:div w:id="424887275">
      <w:bodyDiv w:val="1"/>
      <w:marLeft w:val="0"/>
      <w:marRight w:val="0"/>
      <w:marTop w:val="0"/>
      <w:marBottom w:val="0"/>
      <w:divBdr>
        <w:top w:val="none" w:sz="0" w:space="0" w:color="auto"/>
        <w:left w:val="none" w:sz="0" w:space="0" w:color="auto"/>
        <w:bottom w:val="none" w:sz="0" w:space="0" w:color="auto"/>
        <w:right w:val="none" w:sz="0" w:space="0" w:color="auto"/>
      </w:divBdr>
    </w:div>
    <w:div w:id="188713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ocm.org/formulaire-de-demande-de-rehaussement-du-psoc-2023-202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udget-OC.ccsmtl@ssss.gouv.qc.c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lombardi@rafsss.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06_psoc@ssss.gouv.qc.ca" TargetMode="External"/><Relationship Id="rId4" Type="http://schemas.openxmlformats.org/officeDocument/2006/relationships/webSettings" Target="webSettings.xml"/><Relationship Id="rId9" Type="http://schemas.openxmlformats.org/officeDocument/2006/relationships/hyperlink" Target="https://riocm.org/wp-content/uploads/2022/12/2022_12_01Seuils-planchers-de-la-campagne-CASSSH2023-2024.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rafsss4@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2357</Words>
  <Characters>12778</Characters>
  <Application>Microsoft Office Word</Application>
  <DocSecurity>0</DocSecurity>
  <Lines>277</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14991</CharactersWithSpaces>
  <SharedDoc>false</SharedDoc>
  <HLinks>
    <vt:vector size="30" baseType="variant">
      <vt:variant>
        <vt:i4>2818048</vt:i4>
      </vt:variant>
      <vt:variant>
        <vt:i4>9</vt:i4>
      </vt:variant>
      <vt:variant>
        <vt:i4>0</vt:i4>
      </vt:variant>
      <vt:variant>
        <vt:i4>5</vt:i4>
      </vt:variant>
      <vt:variant>
        <vt:lpwstr>mailto:dlombardi@rafsss.org</vt:lpwstr>
      </vt:variant>
      <vt:variant>
        <vt:lpwstr/>
      </vt:variant>
      <vt:variant>
        <vt:i4>1310751</vt:i4>
      </vt:variant>
      <vt:variant>
        <vt:i4>6</vt:i4>
      </vt:variant>
      <vt:variant>
        <vt:i4>0</vt:i4>
      </vt:variant>
      <vt:variant>
        <vt:i4>5</vt:i4>
      </vt:variant>
      <vt:variant>
        <vt:lpwstr>mailto:06_psoc@ssss.gouv.qc.ca</vt:lpwstr>
      </vt:variant>
      <vt:variant>
        <vt:lpwstr/>
      </vt:variant>
      <vt:variant>
        <vt:i4>1376266</vt:i4>
      </vt:variant>
      <vt:variant>
        <vt:i4>3</vt:i4>
      </vt:variant>
      <vt:variant>
        <vt:i4>0</vt:i4>
      </vt:variant>
      <vt:variant>
        <vt:i4>5</vt:i4>
      </vt:variant>
      <vt:variant>
        <vt:lpwstr>https://riocm.org/conseils-pour-remplir-le-formulaire-de-demande-de-rehaussement-psoc-2022-2023/?fbclid=IwAR0TvdAZx9JDuZtaIqwDNFyZc_8RFLPdp-ZGcvhbKyPt7eG_x69JiuJILW0</vt:lpwstr>
      </vt:variant>
      <vt:variant>
        <vt:lpwstr/>
      </vt:variant>
      <vt:variant>
        <vt:i4>5701735</vt:i4>
      </vt:variant>
      <vt:variant>
        <vt:i4>0</vt:i4>
      </vt:variant>
      <vt:variant>
        <vt:i4>0</vt:i4>
      </vt:variant>
      <vt:variant>
        <vt:i4>5</vt:i4>
      </vt:variant>
      <vt:variant>
        <vt:lpwstr>mailto:budget-OC.ccsmtl@ssss.gouv.qc.ca</vt:lpwstr>
      </vt:variant>
      <vt:variant>
        <vt:lpwstr/>
      </vt:variant>
      <vt:variant>
        <vt:i4>3014721</vt:i4>
      </vt:variant>
      <vt:variant>
        <vt:i4>3</vt:i4>
      </vt:variant>
      <vt:variant>
        <vt:i4>0</vt:i4>
      </vt:variant>
      <vt:variant>
        <vt:i4>5</vt:i4>
      </vt:variant>
      <vt:variant>
        <vt:lpwstr>mailto:rafsss4@hotmail.com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Lombardi</dc:creator>
  <cp:keywords/>
  <cp:lastModifiedBy>coordo RAFSSS</cp:lastModifiedBy>
  <cp:revision>7</cp:revision>
  <cp:lastPrinted>2020-01-29T16:34:00Z</cp:lastPrinted>
  <dcterms:created xsi:type="dcterms:W3CDTF">2022-12-08T18:28:00Z</dcterms:created>
  <dcterms:modified xsi:type="dcterms:W3CDTF">2022-12-08T19:30:00Z</dcterms:modified>
</cp:coreProperties>
</file>